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2DD7979"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01312774, Krajský pozemkový úřad pro </w:t>
      </w:r>
      <w:r w:rsidR="004F7BC9">
        <w:rPr>
          <w:rFonts w:ascii="Arial" w:hAnsi="Arial" w:cs="Arial"/>
        </w:rPr>
        <w:t>Jihomoravský kraj</w:t>
      </w:r>
      <w:r w:rsidRPr="00ED6435">
        <w:rPr>
          <w:rFonts w:ascii="Arial" w:hAnsi="Arial" w:cs="Arial"/>
          <w:snapToGrid w:val="0"/>
        </w:rPr>
        <w:t xml:space="preserve">, na adrese </w:t>
      </w:r>
      <w:r w:rsidR="004F7BC9">
        <w:rPr>
          <w:rFonts w:ascii="Arial" w:hAnsi="Arial" w:cs="Arial"/>
          <w:snapToGrid w:val="0"/>
        </w:rPr>
        <w:t>Hroznová 17, 603 00 Brno</w:t>
      </w:r>
    </w:p>
    <w:p w14:paraId="2BB55C1B" w14:textId="37C00201"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4F7BC9">
        <w:rPr>
          <w:rFonts w:ascii="Arial" w:hAnsi="Arial" w:cs="Arial"/>
        </w:rPr>
        <w:t>Ing. Pavlem Zajíčkem,</w:t>
      </w:r>
      <w:r w:rsidRPr="00ED6435">
        <w:rPr>
          <w:rFonts w:ascii="Arial" w:hAnsi="Arial" w:cs="Arial"/>
          <w:iCs/>
        </w:rPr>
        <w:t xml:space="preserve"> </w:t>
      </w:r>
      <w:r w:rsidR="004F7BC9">
        <w:rPr>
          <w:rFonts w:ascii="Arial" w:hAnsi="Arial" w:cs="Arial"/>
          <w:iCs/>
        </w:rPr>
        <w:t xml:space="preserve">ředitelem </w:t>
      </w:r>
      <w:r w:rsidR="004F7BC9" w:rsidRPr="00ED6435">
        <w:rPr>
          <w:rFonts w:ascii="Arial" w:hAnsi="Arial" w:cs="Arial"/>
        </w:rPr>
        <w:t>Krajsk</w:t>
      </w:r>
      <w:r w:rsidR="004F7BC9">
        <w:rPr>
          <w:rFonts w:ascii="Arial" w:hAnsi="Arial" w:cs="Arial"/>
        </w:rPr>
        <w:t>ého</w:t>
      </w:r>
      <w:r w:rsidR="004F7BC9" w:rsidRPr="00ED6435">
        <w:rPr>
          <w:rFonts w:ascii="Arial" w:hAnsi="Arial" w:cs="Arial"/>
        </w:rPr>
        <w:t xml:space="preserve"> pozemkov</w:t>
      </w:r>
      <w:r w:rsidR="004F7BC9">
        <w:rPr>
          <w:rFonts w:ascii="Arial" w:hAnsi="Arial" w:cs="Arial"/>
        </w:rPr>
        <w:t>ého</w:t>
      </w:r>
      <w:r w:rsidR="004F7BC9" w:rsidRPr="00ED6435">
        <w:rPr>
          <w:rFonts w:ascii="Arial" w:hAnsi="Arial" w:cs="Arial"/>
        </w:rPr>
        <w:t xml:space="preserve"> úřad</w:t>
      </w:r>
      <w:r w:rsidR="004F7BC9">
        <w:rPr>
          <w:rFonts w:ascii="Arial" w:hAnsi="Arial" w:cs="Arial"/>
        </w:rPr>
        <w:t>u</w:t>
      </w:r>
      <w:r w:rsidR="004F7BC9" w:rsidRPr="00ED6435">
        <w:rPr>
          <w:rFonts w:ascii="Arial" w:hAnsi="Arial" w:cs="Arial"/>
        </w:rPr>
        <w:t xml:space="preserve"> pro </w:t>
      </w:r>
      <w:r w:rsidR="004F7BC9">
        <w:rPr>
          <w:rFonts w:ascii="Arial" w:hAnsi="Arial" w:cs="Arial"/>
        </w:rPr>
        <w:t>Jihomoravský kraj</w:t>
      </w:r>
    </w:p>
    <w:p w14:paraId="34F65698" w14:textId="77777777" w:rsidR="004F7BC9" w:rsidRPr="00ED6435" w:rsidRDefault="00E0086F" w:rsidP="004F7BC9">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F7BC9">
        <w:rPr>
          <w:rFonts w:ascii="Arial" w:hAnsi="Arial" w:cs="Arial"/>
        </w:rPr>
        <w:t>Ing. Pavlem Zajíčkem,</w:t>
      </w:r>
      <w:r w:rsidR="004F7BC9" w:rsidRPr="00ED6435">
        <w:rPr>
          <w:rFonts w:ascii="Arial" w:hAnsi="Arial" w:cs="Arial"/>
          <w:iCs/>
        </w:rPr>
        <w:t xml:space="preserve"> </w:t>
      </w:r>
      <w:r w:rsidR="004F7BC9">
        <w:rPr>
          <w:rFonts w:ascii="Arial" w:hAnsi="Arial" w:cs="Arial"/>
          <w:iCs/>
        </w:rPr>
        <w:t xml:space="preserve">ředitelem </w:t>
      </w:r>
      <w:r w:rsidR="004F7BC9" w:rsidRPr="00ED6435">
        <w:rPr>
          <w:rFonts w:ascii="Arial" w:hAnsi="Arial" w:cs="Arial"/>
        </w:rPr>
        <w:t>Krajsk</w:t>
      </w:r>
      <w:r w:rsidR="004F7BC9">
        <w:rPr>
          <w:rFonts w:ascii="Arial" w:hAnsi="Arial" w:cs="Arial"/>
        </w:rPr>
        <w:t>ého</w:t>
      </w:r>
      <w:r w:rsidR="004F7BC9" w:rsidRPr="00ED6435">
        <w:rPr>
          <w:rFonts w:ascii="Arial" w:hAnsi="Arial" w:cs="Arial"/>
        </w:rPr>
        <w:t xml:space="preserve"> pozemkov</w:t>
      </w:r>
      <w:r w:rsidR="004F7BC9">
        <w:rPr>
          <w:rFonts w:ascii="Arial" w:hAnsi="Arial" w:cs="Arial"/>
        </w:rPr>
        <w:t>ého</w:t>
      </w:r>
      <w:r w:rsidR="004F7BC9" w:rsidRPr="00ED6435">
        <w:rPr>
          <w:rFonts w:ascii="Arial" w:hAnsi="Arial" w:cs="Arial"/>
        </w:rPr>
        <w:t xml:space="preserve"> úřad</w:t>
      </w:r>
      <w:r w:rsidR="004F7BC9">
        <w:rPr>
          <w:rFonts w:ascii="Arial" w:hAnsi="Arial" w:cs="Arial"/>
        </w:rPr>
        <w:t>u</w:t>
      </w:r>
      <w:r w:rsidR="004F7BC9" w:rsidRPr="00ED6435">
        <w:rPr>
          <w:rFonts w:ascii="Arial" w:hAnsi="Arial" w:cs="Arial"/>
        </w:rPr>
        <w:t xml:space="preserve"> pro </w:t>
      </w:r>
      <w:r w:rsidR="004F7BC9">
        <w:rPr>
          <w:rFonts w:ascii="Arial" w:hAnsi="Arial" w:cs="Arial"/>
        </w:rPr>
        <w:t>Jihomoravský kraj</w:t>
      </w:r>
    </w:p>
    <w:p w14:paraId="4939C5C6" w14:textId="49472C5B" w:rsidR="00E0086F" w:rsidRDefault="00E0086F" w:rsidP="00DB56FF">
      <w:pPr>
        <w:tabs>
          <w:tab w:val="left" w:pos="4536"/>
        </w:tabs>
        <w:spacing w:before="120" w:after="120"/>
        <w:ind w:left="567"/>
        <w:jc w:val="both"/>
        <w:rPr>
          <w:rFonts w:ascii="Arial" w:hAnsi="Arial" w:cs="Arial"/>
          <w:iCs/>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F7BC9">
        <w:rPr>
          <w:rFonts w:ascii="Arial" w:hAnsi="Arial" w:cs="Arial"/>
          <w:snapToGrid w:val="0"/>
        </w:rPr>
        <w:t>Ing. et Ing. Luďkem Drápalem, MBA, vedoucím</w:t>
      </w:r>
      <w:r w:rsidRPr="00ED6435">
        <w:rPr>
          <w:rFonts w:ascii="Arial" w:hAnsi="Arial" w:cs="Arial"/>
        </w:rPr>
        <w:t xml:space="preserve"> Pobočk</w:t>
      </w:r>
      <w:r w:rsidR="004F7BC9">
        <w:rPr>
          <w:rFonts w:ascii="Arial" w:hAnsi="Arial" w:cs="Arial"/>
        </w:rPr>
        <w:t>y Břeclav</w:t>
      </w:r>
      <w:r w:rsidRPr="00ED6435">
        <w:rPr>
          <w:rFonts w:ascii="Arial" w:hAnsi="Arial" w:cs="Arial"/>
          <w:iCs/>
        </w:rPr>
        <w:t xml:space="preserve"> </w:t>
      </w:r>
    </w:p>
    <w:p w14:paraId="4CEF8611" w14:textId="41E78C95" w:rsidR="004F7BC9" w:rsidRPr="00ED6435" w:rsidRDefault="004F7BC9" w:rsidP="004F7BC9">
      <w:pPr>
        <w:tabs>
          <w:tab w:val="left" w:pos="4820"/>
        </w:tabs>
        <w:spacing w:before="120" w:after="120"/>
        <w:ind w:left="567"/>
        <w:jc w:val="both"/>
        <w:rPr>
          <w:rFonts w:ascii="Arial" w:hAnsi="Arial" w:cs="Arial"/>
        </w:rPr>
      </w:pPr>
      <w:r>
        <w:rPr>
          <w:rFonts w:ascii="Arial" w:hAnsi="Arial" w:cs="Arial"/>
          <w:iCs/>
        </w:rPr>
        <w:tab/>
        <w:t xml:space="preserve">Ing. Pavlou Rýpalovou, odborným radou </w:t>
      </w:r>
      <w:r w:rsidRPr="00ED6435">
        <w:rPr>
          <w:rFonts w:ascii="Arial" w:hAnsi="Arial" w:cs="Arial"/>
        </w:rPr>
        <w:t>Pobočk</w:t>
      </w:r>
      <w:r>
        <w:rPr>
          <w:rFonts w:ascii="Arial" w:hAnsi="Arial" w:cs="Arial"/>
        </w:rPr>
        <w:t>y Břeclav</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2216111F" w:rsidR="00E0086F" w:rsidRDefault="00E0086F" w:rsidP="00DB56FF">
      <w:pPr>
        <w:tabs>
          <w:tab w:val="left" w:pos="4536"/>
        </w:tabs>
        <w:spacing w:before="120" w:after="120"/>
        <w:ind w:left="567"/>
        <w:contextualSpacing/>
        <w:jc w:val="both"/>
        <w:rPr>
          <w:rFonts w:ascii="Arial" w:hAnsi="Arial" w:cs="Arial"/>
          <w:snapToGrid w:val="0"/>
        </w:rPr>
      </w:pPr>
      <w:r w:rsidRPr="00ED6435">
        <w:rPr>
          <w:rFonts w:ascii="Arial" w:hAnsi="Arial" w:cs="Arial"/>
        </w:rPr>
        <w:t xml:space="preserve">Tel.: </w:t>
      </w:r>
      <w:r w:rsidR="00E3435E" w:rsidRPr="00534678">
        <w:rPr>
          <w:rFonts w:ascii="Arial" w:hAnsi="Arial" w:cs="Arial"/>
        </w:rPr>
        <w:t xml:space="preserve">725 548 180 – </w:t>
      </w:r>
      <w:r w:rsidR="00E3435E" w:rsidRPr="00534678">
        <w:rPr>
          <w:rFonts w:ascii="Arial" w:hAnsi="Arial" w:cs="Arial"/>
          <w:snapToGrid w:val="0"/>
        </w:rPr>
        <w:t>Ing. et Ing. Luděk Drápal, MBA</w:t>
      </w:r>
    </w:p>
    <w:p w14:paraId="03809F05" w14:textId="524767FD" w:rsidR="009C35EE" w:rsidRPr="00ED6435" w:rsidRDefault="009C35EE" w:rsidP="00DB56FF">
      <w:pPr>
        <w:tabs>
          <w:tab w:val="left" w:pos="4536"/>
        </w:tabs>
        <w:spacing w:before="120" w:after="120"/>
        <w:ind w:left="567"/>
        <w:contextualSpacing/>
        <w:jc w:val="both"/>
        <w:rPr>
          <w:rFonts w:ascii="Arial" w:hAnsi="Arial" w:cs="Arial"/>
        </w:rPr>
      </w:pPr>
      <w:r>
        <w:rPr>
          <w:rFonts w:ascii="Arial" w:hAnsi="Arial" w:cs="Arial"/>
          <w:snapToGrid w:val="0"/>
        </w:rPr>
        <w:t>Tel.:</w:t>
      </w:r>
      <w:r w:rsidRPr="009C35EE">
        <w:rPr>
          <w:rFonts w:ascii="Segoe UI" w:hAnsi="Segoe UI" w:cs="Segoe UI"/>
          <w:color w:val="242424"/>
          <w:sz w:val="21"/>
          <w:szCs w:val="21"/>
          <w:shd w:val="clear" w:color="auto" w:fill="FFFFFF"/>
        </w:rPr>
        <w:t xml:space="preserve"> </w:t>
      </w:r>
      <w:r w:rsidRPr="009C35EE">
        <w:rPr>
          <w:rFonts w:ascii="Arial" w:hAnsi="Arial" w:cs="Arial"/>
          <w:snapToGrid w:val="0"/>
        </w:rPr>
        <w:t>727</w:t>
      </w:r>
      <w:r>
        <w:rPr>
          <w:rFonts w:ascii="Arial" w:hAnsi="Arial" w:cs="Arial"/>
          <w:snapToGrid w:val="0"/>
        </w:rPr>
        <w:t> </w:t>
      </w:r>
      <w:r w:rsidRPr="009C35EE">
        <w:rPr>
          <w:rFonts w:ascii="Arial" w:hAnsi="Arial" w:cs="Arial"/>
          <w:snapToGrid w:val="0"/>
        </w:rPr>
        <w:t>956</w:t>
      </w:r>
      <w:r>
        <w:rPr>
          <w:rFonts w:ascii="Arial" w:hAnsi="Arial" w:cs="Arial"/>
          <w:snapToGrid w:val="0"/>
        </w:rPr>
        <w:t> </w:t>
      </w:r>
      <w:r w:rsidRPr="009C35EE">
        <w:rPr>
          <w:rFonts w:ascii="Arial" w:hAnsi="Arial" w:cs="Arial"/>
          <w:snapToGrid w:val="0"/>
        </w:rPr>
        <w:t>432</w:t>
      </w:r>
      <w:r>
        <w:rPr>
          <w:rFonts w:ascii="Arial" w:hAnsi="Arial" w:cs="Arial"/>
          <w:snapToGrid w:val="0"/>
        </w:rPr>
        <w:t xml:space="preserve"> – Ing. Rýpalová </w:t>
      </w:r>
    </w:p>
    <w:p w14:paraId="073F5E87" w14:textId="584F462C"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E3435E" w:rsidRPr="00D46151">
          <w:rPr>
            <w:rStyle w:val="Hypertextovodkaz"/>
            <w:rFonts w:ascii="Arial" w:hAnsi="Arial" w:cs="Arial"/>
            <w:snapToGrid w:val="0"/>
          </w:rPr>
          <w:t>breclav.pk@spu</w:t>
        </w:r>
        <w:r w:rsidR="00E3435E" w:rsidRPr="00D46151">
          <w:rPr>
            <w:rStyle w:val="Hypertextovodkaz"/>
            <w:rFonts w:ascii="Arial" w:hAnsi="Arial" w:cs="Arial"/>
            <w:snapToGrid w:val="0"/>
          </w:rPr>
          <w:t>.gov</w:t>
        </w:r>
        <w:r w:rsidR="00E3435E" w:rsidRPr="00D46151">
          <w:rPr>
            <w:rStyle w:val="Hypertextovodkaz"/>
            <w:rFonts w:ascii="Arial" w:hAnsi="Arial" w:cs="Arial"/>
            <w:snapToGrid w:val="0"/>
          </w:rPr>
          <w:t>.cz</w:t>
        </w:r>
      </w:hyperlink>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6739E9E9"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0FBCC82F"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w:t>
      </w:r>
      <w:r w:rsidR="004F7BC9">
        <w:rPr>
          <w:rFonts w:ascii="Arial" w:hAnsi="Arial" w:cs="Arial"/>
        </w:rPr>
        <w:t>,</w:t>
      </w:r>
      <w:r w:rsidR="004F7BC9" w:rsidRPr="004F7BC9">
        <w:rPr>
          <w:rFonts w:ascii="Arial" w:hAnsi="Arial" w:cs="Arial"/>
        </w:rPr>
        <w:t xml:space="preserve"> </w:t>
      </w:r>
      <w:r w:rsidRPr="004F7BC9">
        <w:rPr>
          <w:rFonts w:ascii="Arial" w:hAnsi="Arial" w:cs="Arial"/>
        </w:rPr>
        <w:t>není plátce DPH</w:t>
      </w:r>
    </w:p>
    <w:p w14:paraId="2C7E241C" w14:textId="55F9BBA1" w:rsidR="00E0086F" w:rsidRDefault="00E0086F" w:rsidP="00DB56FF">
      <w:pPr>
        <w:spacing w:before="120"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4F7BC9">
        <w:rPr>
          <w:rFonts w:ascii="Arial" w:hAnsi="Arial" w:cs="Arial"/>
          <w:b/>
        </w:rPr>
        <w:t xml:space="preserve"> č.1</w:t>
      </w:r>
      <w:r w:rsidRPr="00ED6435">
        <w:rPr>
          <w:rFonts w:ascii="Arial" w:hAnsi="Arial" w:cs="Arial"/>
          <w:bCs/>
        </w:rPr>
        <w:t>“)</w:t>
      </w:r>
    </w:p>
    <w:p w14:paraId="7FE764BD" w14:textId="77777777" w:rsidR="004F7BC9" w:rsidRDefault="004F7BC9" w:rsidP="00DB56FF">
      <w:pPr>
        <w:spacing w:before="120" w:after="120"/>
        <w:ind w:left="4536" w:right="1417" w:hanging="3969"/>
        <w:jc w:val="both"/>
        <w:rPr>
          <w:rFonts w:ascii="Arial" w:hAnsi="Arial" w:cs="Arial"/>
          <w:bCs/>
        </w:rPr>
      </w:pPr>
    </w:p>
    <w:p w14:paraId="7F9E46F9" w14:textId="77777777" w:rsidR="004F7BC9" w:rsidRPr="006841CB" w:rsidRDefault="004F7BC9" w:rsidP="004F7BC9">
      <w:pPr>
        <w:pStyle w:val="Level3"/>
        <w:numPr>
          <w:ilvl w:val="0"/>
          <w:numId w:val="13"/>
        </w:numPr>
        <w:spacing w:before="120" w:after="120" w:line="240" w:lineRule="auto"/>
        <w:ind w:left="567" w:hanging="567"/>
        <w:jc w:val="both"/>
        <w:rPr>
          <w:rFonts w:ascii="Arial" w:hAnsi="Arial" w:cs="Arial"/>
          <w:szCs w:val="22"/>
        </w:rPr>
      </w:pPr>
      <w:r w:rsidRPr="006841CB">
        <w:rPr>
          <w:rFonts w:ascii="Arial" w:hAnsi="Arial" w:cs="Arial"/>
          <w:b/>
          <w:szCs w:val="22"/>
        </w:rPr>
        <w:t>Ředitelství silnic a dálnic s. p.</w:t>
      </w:r>
      <w:r w:rsidRPr="006841CB">
        <w:rPr>
          <w:rFonts w:ascii="Arial" w:hAnsi="Arial" w:cs="Arial"/>
          <w:szCs w:val="22"/>
        </w:rPr>
        <w:t xml:space="preserve"> </w:t>
      </w:r>
    </w:p>
    <w:p w14:paraId="7615C1CE" w14:textId="42D02872" w:rsidR="004F7BC9" w:rsidRPr="006841CB" w:rsidRDefault="004F7BC9" w:rsidP="004F7BC9">
      <w:pPr>
        <w:spacing w:before="120" w:after="120"/>
        <w:ind w:left="567"/>
        <w:jc w:val="both"/>
        <w:rPr>
          <w:rFonts w:ascii="Arial" w:hAnsi="Arial" w:cs="Arial"/>
        </w:rPr>
      </w:pPr>
      <w:r w:rsidRPr="006841CB">
        <w:rPr>
          <w:rFonts w:ascii="Arial" w:hAnsi="Arial" w:cs="Arial"/>
        </w:rPr>
        <w:t>se sídlem Čerčanská 2023/12, 140 00 Praha 4 – Krč, IČO: 64993390</w:t>
      </w:r>
    </w:p>
    <w:p w14:paraId="3BB8E5B6" w14:textId="62588C6D" w:rsidR="004F7BC9" w:rsidRPr="00E3435E" w:rsidRDefault="004F7BC9" w:rsidP="004F7BC9">
      <w:pPr>
        <w:spacing w:before="120" w:after="120"/>
        <w:ind w:left="567"/>
        <w:jc w:val="both"/>
        <w:rPr>
          <w:rFonts w:ascii="Arial" w:hAnsi="Arial" w:cs="Arial"/>
        </w:rPr>
      </w:pPr>
      <w:r w:rsidRPr="006841CB">
        <w:rPr>
          <w:rFonts w:ascii="Arial" w:hAnsi="Arial" w:cs="Arial"/>
        </w:rPr>
        <w:t>v </w:t>
      </w:r>
      <w:r w:rsidRPr="00E3435E">
        <w:rPr>
          <w:rFonts w:ascii="Arial" w:hAnsi="Arial" w:cs="Arial"/>
        </w:rPr>
        <w:t xml:space="preserve">zastoupení: Ředitelství silnic a dálnic s. p., Závod Brno, </w:t>
      </w:r>
      <w:r w:rsidR="00162BA2" w:rsidRPr="00E3435E">
        <w:rPr>
          <w:rFonts w:ascii="Arial" w:hAnsi="Arial" w:cs="Arial"/>
        </w:rPr>
        <w:t>Šumavská 524/31</w:t>
      </w:r>
      <w:r w:rsidRPr="00E3435E">
        <w:rPr>
          <w:rFonts w:ascii="Arial" w:hAnsi="Arial" w:cs="Arial"/>
        </w:rPr>
        <w:t xml:space="preserve">, </w:t>
      </w:r>
      <w:r w:rsidR="00162BA2" w:rsidRPr="00E3435E">
        <w:rPr>
          <w:rFonts w:ascii="Arial" w:hAnsi="Arial" w:cs="Arial"/>
        </w:rPr>
        <w:t>602</w:t>
      </w:r>
      <w:r w:rsidRPr="00E3435E">
        <w:rPr>
          <w:rFonts w:ascii="Arial" w:hAnsi="Arial" w:cs="Arial"/>
        </w:rPr>
        <w:t xml:space="preserve"> 0</w:t>
      </w:r>
      <w:r w:rsidR="00162BA2" w:rsidRPr="00E3435E">
        <w:rPr>
          <w:rFonts w:ascii="Arial" w:hAnsi="Arial" w:cs="Arial"/>
        </w:rPr>
        <w:t>0</w:t>
      </w:r>
      <w:r w:rsidRPr="00E3435E">
        <w:rPr>
          <w:rFonts w:ascii="Arial" w:hAnsi="Arial" w:cs="Arial"/>
        </w:rPr>
        <w:t xml:space="preserve"> </w:t>
      </w:r>
      <w:r w:rsidR="00162BA2" w:rsidRPr="00E3435E">
        <w:rPr>
          <w:rFonts w:ascii="Arial" w:hAnsi="Arial" w:cs="Arial"/>
        </w:rPr>
        <w:t>Brno</w:t>
      </w:r>
    </w:p>
    <w:p w14:paraId="3F5143EB" w14:textId="2DACCF5A" w:rsidR="004F7BC9" w:rsidRPr="00E3435E" w:rsidRDefault="004F7BC9" w:rsidP="004F7BC9">
      <w:pPr>
        <w:spacing w:before="120" w:after="120"/>
        <w:ind w:left="567"/>
        <w:jc w:val="both"/>
        <w:rPr>
          <w:rFonts w:ascii="Arial" w:hAnsi="Arial" w:cs="Arial"/>
        </w:rPr>
      </w:pPr>
      <w:r w:rsidRPr="00E3435E">
        <w:rPr>
          <w:rFonts w:ascii="Arial" w:hAnsi="Arial" w:cs="Arial"/>
        </w:rPr>
        <w:t>Zastoupen</w:t>
      </w:r>
      <w:r w:rsidR="00162BA2" w:rsidRPr="00E3435E">
        <w:rPr>
          <w:rFonts w:ascii="Arial" w:hAnsi="Arial" w:cs="Arial"/>
        </w:rPr>
        <w:t>é</w:t>
      </w:r>
      <w:r w:rsidRPr="00E3435E">
        <w:rPr>
          <w:rFonts w:ascii="Arial" w:hAnsi="Arial" w:cs="Arial"/>
        </w:rPr>
        <w:t xml:space="preserve">: </w:t>
      </w:r>
      <w:r w:rsidR="00162BA2" w:rsidRPr="00E3435E">
        <w:rPr>
          <w:rFonts w:ascii="Arial" w:hAnsi="Arial" w:cs="Arial"/>
        </w:rPr>
        <w:t>Mgr. Davidem Fialou,</w:t>
      </w:r>
      <w:r w:rsidRPr="00E3435E">
        <w:rPr>
          <w:rFonts w:ascii="Arial" w:hAnsi="Arial" w:cs="Arial"/>
        </w:rPr>
        <w:t xml:space="preserve"> ředitelem </w:t>
      </w:r>
      <w:r w:rsidR="00162BA2" w:rsidRPr="00E3435E">
        <w:rPr>
          <w:rFonts w:ascii="Arial" w:hAnsi="Arial" w:cs="Arial"/>
        </w:rPr>
        <w:t>Závodu Brno</w:t>
      </w:r>
      <w:r w:rsidRPr="00E3435E">
        <w:rPr>
          <w:rFonts w:ascii="Arial" w:hAnsi="Arial" w:cs="Arial"/>
          <w:iCs/>
        </w:rPr>
        <w:t xml:space="preserve"> </w:t>
      </w:r>
    </w:p>
    <w:p w14:paraId="2BA76F2E" w14:textId="5E367D80" w:rsidR="004F7BC9" w:rsidRPr="00E3435E" w:rsidRDefault="004F7BC9" w:rsidP="004F7BC9">
      <w:pPr>
        <w:spacing w:before="120" w:after="120"/>
        <w:ind w:left="567"/>
        <w:jc w:val="both"/>
        <w:rPr>
          <w:rFonts w:ascii="Arial" w:hAnsi="Arial" w:cs="Arial"/>
        </w:rPr>
      </w:pPr>
      <w:r w:rsidRPr="00E3435E">
        <w:rPr>
          <w:rFonts w:ascii="Arial" w:hAnsi="Arial" w:cs="Arial"/>
        </w:rPr>
        <w:t>Ve smluvních záležitostech zastoupen</w:t>
      </w:r>
      <w:r w:rsidR="00162BA2" w:rsidRPr="00E3435E">
        <w:rPr>
          <w:rFonts w:ascii="Arial" w:hAnsi="Arial" w:cs="Arial"/>
        </w:rPr>
        <w:t>é</w:t>
      </w:r>
      <w:r w:rsidRPr="00E3435E">
        <w:rPr>
          <w:rFonts w:ascii="Arial" w:hAnsi="Arial" w:cs="Arial"/>
        </w:rPr>
        <w:t xml:space="preserve">: </w:t>
      </w:r>
      <w:r w:rsidR="00162BA2" w:rsidRPr="00E3435E">
        <w:rPr>
          <w:rFonts w:ascii="Arial" w:hAnsi="Arial" w:cs="Arial"/>
        </w:rPr>
        <w:t>Mgr. Davidem Fialou, ředitelem Závodu Brno</w:t>
      </w:r>
    </w:p>
    <w:p w14:paraId="51610543" w14:textId="0B3187A9" w:rsidR="004F7BC9" w:rsidRPr="00E3435E" w:rsidRDefault="004F7BC9" w:rsidP="004F7BC9">
      <w:pPr>
        <w:tabs>
          <w:tab w:val="left" w:pos="4536"/>
        </w:tabs>
        <w:spacing w:before="120" w:after="120"/>
        <w:ind w:left="567"/>
        <w:jc w:val="both"/>
        <w:rPr>
          <w:rFonts w:ascii="Arial" w:hAnsi="Arial" w:cs="Arial"/>
        </w:rPr>
      </w:pPr>
      <w:r w:rsidRPr="00E3435E">
        <w:rPr>
          <w:rFonts w:ascii="Arial" w:hAnsi="Arial" w:cs="Arial"/>
        </w:rPr>
        <w:t>V technických záležitostech zastoupen</w:t>
      </w:r>
      <w:r w:rsidR="00162BA2" w:rsidRPr="00E3435E">
        <w:rPr>
          <w:rFonts w:ascii="Arial" w:hAnsi="Arial" w:cs="Arial"/>
        </w:rPr>
        <w:t>é</w:t>
      </w:r>
      <w:r w:rsidRPr="00E3435E">
        <w:rPr>
          <w:rFonts w:ascii="Arial" w:hAnsi="Arial" w:cs="Arial"/>
        </w:rPr>
        <w:t>:</w:t>
      </w:r>
      <w:r w:rsidRPr="00E3435E">
        <w:rPr>
          <w:rFonts w:ascii="Arial" w:hAnsi="Arial" w:cs="Arial"/>
          <w:snapToGrid w:val="0"/>
        </w:rPr>
        <w:t xml:space="preserve"> Ing. </w:t>
      </w:r>
      <w:r w:rsidR="00162BA2" w:rsidRPr="00E3435E">
        <w:rPr>
          <w:rFonts w:ascii="Arial" w:hAnsi="Arial" w:cs="Arial"/>
          <w:snapToGrid w:val="0"/>
        </w:rPr>
        <w:t>Andreou Chmelovou a Alešem Krupicou</w:t>
      </w:r>
    </w:p>
    <w:p w14:paraId="1213B51B" w14:textId="77777777" w:rsidR="004F7BC9" w:rsidRPr="00E3435E" w:rsidRDefault="004F7BC9" w:rsidP="004F7BC9">
      <w:pPr>
        <w:tabs>
          <w:tab w:val="left" w:pos="4536"/>
        </w:tabs>
        <w:spacing w:before="120" w:after="120"/>
        <w:ind w:left="567"/>
        <w:contextualSpacing/>
        <w:jc w:val="both"/>
        <w:rPr>
          <w:rFonts w:ascii="Arial" w:hAnsi="Arial" w:cs="Arial"/>
        </w:rPr>
      </w:pPr>
      <w:r w:rsidRPr="00E3435E">
        <w:rPr>
          <w:rFonts w:ascii="Arial" w:hAnsi="Arial" w:cs="Arial"/>
          <w:b/>
          <w:bCs/>
        </w:rPr>
        <w:t>Kontaktní údaje:</w:t>
      </w:r>
    </w:p>
    <w:p w14:paraId="19179784" w14:textId="76D9F08D" w:rsidR="004F7BC9" w:rsidRPr="00E3435E" w:rsidRDefault="004F7BC9" w:rsidP="004F7BC9">
      <w:pPr>
        <w:tabs>
          <w:tab w:val="left" w:pos="4536"/>
        </w:tabs>
        <w:spacing w:before="120" w:after="120"/>
        <w:ind w:left="567"/>
        <w:contextualSpacing/>
        <w:jc w:val="both"/>
        <w:rPr>
          <w:rFonts w:ascii="Arial" w:hAnsi="Arial" w:cs="Arial"/>
        </w:rPr>
      </w:pPr>
      <w:r w:rsidRPr="00E3435E">
        <w:rPr>
          <w:rFonts w:ascii="Arial" w:hAnsi="Arial" w:cs="Arial"/>
        </w:rPr>
        <w:t xml:space="preserve">Tel.: </w:t>
      </w:r>
      <w:r w:rsidRPr="00E3435E">
        <w:rPr>
          <w:rFonts w:ascii="Arial" w:hAnsi="Arial" w:cs="Arial"/>
          <w:snapToGrid w:val="0"/>
        </w:rPr>
        <w:t>+420</w:t>
      </w:r>
      <w:r w:rsidR="00162BA2" w:rsidRPr="00E3435E">
        <w:rPr>
          <w:rFonts w:ascii="Arial" w:hAnsi="Arial" w:cs="Arial"/>
          <w:snapToGrid w:val="0"/>
        </w:rPr>
        <w:t> 954 903 237, +420 727 828 526</w:t>
      </w:r>
    </w:p>
    <w:p w14:paraId="391C5A1A" w14:textId="60166D12" w:rsidR="004F7BC9" w:rsidRPr="00E3435E" w:rsidRDefault="004F7BC9" w:rsidP="004F7BC9">
      <w:pPr>
        <w:tabs>
          <w:tab w:val="left" w:pos="4536"/>
        </w:tabs>
        <w:spacing w:before="120" w:after="120"/>
        <w:ind w:left="567"/>
        <w:contextualSpacing/>
        <w:jc w:val="both"/>
        <w:rPr>
          <w:rFonts w:ascii="Arial" w:hAnsi="Arial" w:cs="Arial"/>
        </w:rPr>
      </w:pPr>
      <w:r w:rsidRPr="00E3435E">
        <w:rPr>
          <w:rFonts w:ascii="Arial" w:hAnsi="Arial" w:cs="Arial"/>
        </w:rPr>
        <w:t>E-mail:</w:t>
      </w:r>
      <w:r w:rsidRPr="00E3435E">
        <w:rPr>
          <w:rFonts w:ascii="Arial" w:hAnsi="Arial" w:cs="Arial"/>
          <w:snapToGrid w:val="0"/>
        </w:rPr>
        <w:t xml:space="preserve"> </w:t>
      </w:r>
      <w:hyperlink r:id="rId14" w:history="1">
        <w:r w:rsidR="00162BA2" w:rsidRPr="00E3435E">
          <w:rPr>
            <w:rStyle w:val="Hypertextovodkaz"/>
            <w:rFonts w:ascii="Arial" w:hAnsi="Arial" w:cs="Arial"/>
            <w:snapToGrid w:val="0"/>
          </w:rPr>
          <w:t>andrea.chmelova@rsd.cz</w:t>
        </w:r>
      </w:hyperlink>
      <w:r w:rsidR="00162BA2" w:rsidRPr="00E3435E">
        <w:rPr>
          <w:rFonts w:ascii="Arial" w:hAnsi="Arial" w:cs="Arial"/>
          <w:snapToGrid w:val="0"/>
        </w:rPr>
        <w:t>,</w:t>
      </w:r>
      <w:r w:rsidRPr="00E3435E">
        <w:rPr>
          <w:rFonts w:ascii="Arial" w:hAnsi="Arial" w:cs="Arial"/>
          <w:snapToGrid w:val="0"/>
        </w:rPr>
        <w:t xml:space="preserve"> </w:t>
      </w:r>
      <w:hyperlink r:id="rId15" w:history="1">
        <w:r w:rsidR="00162BA2" w:rsidRPr="00E3435E">
          <w:rPr>
            <w:rStyle w:val="Hypertextovodkaz"/>
            <w:rFonts w:ascii="Arial" w:hAnsi="Arial" w:cs="Arial"/>
            <w:snapToGrid w:val="0"/>
          </w:rPr>
          <w:t>ales.krupica@rsd.cz</w:t>
        </w:r>
      </w:hyperlink>
      <w:r w:rsidR="00162BA2" w:rsidRPr="00E3435E">
        <w:rPr>
          <w:rFonts w:ascii="Arial" w:hAnsi="Arial" w:cs="Arial"/>
          <w:snapToGrid w:val="0"/>
        </w:rPr>
        <w:t xml:space="preserve"> </w:t>
      </w:r>
      <w:r w:rsidRPr="00E3435E">
        <w:rPr>
          <w:rFonts w:ascii="Arial" w:hAnsi="Arial" w:cs="Arial"/>
          <w:snapToGrid w:val="0"/>
        </w:rPr>
        <w:t xml:space="preserve"> </w:t>
      </w:r>
    </w:p>
    <w:p w14:paraId="0FB9654D" w14:textId="77777777" w:rsidR="004F7BC9" w:rsidRPr="00E3435E" w:rsidRDefault="004F7BC9" w:rsidP="004F7BC9">
      <w:pPr>
        <w:spacing w:before="120" w:after="120"/>
        <w:ind w:left="567" w:right="1418"/>
        <w:jc w:val="both"/>
        <w:rPr>
          <w:rFonts w:ascii="Arial" w:hAnsi="Arial" w:cs="Arial"/>
          <w:b/>
          <w:i/>
        </w:rPr>
      </w:pPr>
      <w:r w:rsidRPr="00E3435E">
        <w:rPr>
          <w:rFonts w:ascii="Arial" w:hAnsi="Arial" w:cs="Arial"/>
        </w:rPr>
        <w:t>ID datové schránky: zjq4rhz</w:t>
      </w:r>
    </w:p>
    <w:p w14:paraId="566FE3E2" w14:textId="77777777" w:rsidR="004F7BC9" w:rsidRPr="00E3435E" w:rsidRDefault="004F7BC9" w:rsidP="004F7BC9">
      <w:pPr>
        <w:tabs>
          <w:tab w:val="left" w:pos="4536"/>
        </w:tabs>
        <w:spacing w:before="120" w:after="120"/>
        <w:ind w:left="567"/>
        <w:contextualSpacing/>
        <w:jc w:val="both"/>
        <w:rPr>
          <w:rFonts w:ascii="Arial" w:hAnsi="Arial" w:cs="Arial"/>
          <w:b/>
          <w:i/>
        </w:rPr>
      </w:pPr>
      <w:r w:rsidRPr="00E3435E">
        <w:rPr>
          <w:rFonts w:ascii="Arial" w:hAnsi="Arial" w:cs="Arial"/>
          <w:b/>
        </w:rPr>
        <w:t>Bankovní</w:t>
      </w:r>
      <w:r w:rsidRPr="00E3435E">
        <w:rPr>
          <w:rFonts w:ascii="Arial" w:hAnsi="Arial" w:cs="Arial"/>
        </w:rPr>
        <w:t xml:space="preserve"> </w:t>
      </w:r>
      <w:r w:rsidRPr="00E3435E">
        <w:rPr>
          <w:rFonts w:ascii="Arial" w:hAnsi="Arial" w:cs="Arial"/>
          <w:b/>
        </w:rPr>
        <w:t>spojení</w:t>
      </w:r>
      <w:r w:rsidRPr="00E3435E">
        <w:rPr>
          <w:rFonts w:ascii="Arial" w:hAnsi="Arial" w:cs="Arial"/>
        </w:rPr>
        <w:t>: Česká národní banka</w:t>
      </w:r>
    </w:p>
    <w:p w14:paraId="1D8635B0" w14:textId="77777777" w:rsidR="004F7BC9" w:rsidRPr="00E3435E" w:rsidRDefault="004F7BC9" w:rsidP="004F7BC9">
      <w:pPr>
        <w:spacing w:before="120" w:after="120"/>
        <w:ind w:left="4536" w:right="1417" w:hanging="3969"/>
        <w:contextualSpacing/>
        <w:jc w:val="both"/>
        <w:rPr>
          <w:rFonts w:ascii="Arial" w:hAnsi="Arial" w:cs="Arial"/>
          <w:b/>
          <w:i/>
        </w:rPr>
      </w:pPr>
      <w:r w:rsidRPr="00E3435E">
        <w:rPr>
          <w:rFonts w:ascii="Arial" w:hAnsi="Arial" w:cs="Arial"/>
        </w:rPr>
        <w:t>Číslo účtu: 10006-15937031/0710</w:t>
      </w:r>
    </w:p>
    <w:p w14:paraId="40C65995" w14:textId="77777777" w:rsidR="004F7BC9" w:rsidRPr="006841CB" w:rsidRDefault="004F7BC9" w:rsidP="004F7BC9">
      <w:pPr>
        <w:spacing w:before="120" w:after="120"/>
        <w:ind w:left="4536" w:right="1418" w:hanging="3969"/>
        <w:jc w:val="both"/>
        <w:rPr>
          <w:rFonts w:ascii="Arial" w:hAnsi="Arial" w:cs="Arial"/>
        </w:rPr>
      </w:pPr>
      <w:r w:rsidRPr="00E3435E">
        <w:rPr>
          <w:rFonts w:ascii="Arial" w:hAnsi="Arial" w:cs="Arial"/>
        </w:rPr>
        <w:t>DIČ: CZ56993390</w:t>
      </w:r>
      <w:r w:rsidRPr="006841CB">
        <w:rPr>
          <w:rFonts w:ascii="Arial" w:hAnsi="Arial" w:cs="Arial"/>
        </w:rPr>
        <w:t xml:space="preserve"> </w:t>
      </w:r>
    </w:p>
    <w:p w14:paraId="14678F42" w14:textId="77777777" w:rsidR="004F7BC9" w:rsidRPr="006841CB" w:rsidRDefault="004F7BC9" w:rsidP="004F7BC9">
      <w:pPr>
        <w:spacing w:before="120" w:after="120"/>
        <w:ind w:left="4536" w:right="1417" w:hanging="3969"/>
        <w:jc w:val="both"/>
        <w:rPr>
          <w:rFonts w:ascii="Arial" w:hAnsi="Arial" w:cs="Arial"/>
          <w:bCs/>
        </w:rPr>
      </w:pPr>
      <w:r w:rsidRPr="006841CB">
        <w:rPr>
          <w:rFonts w:ascii="Arial" w:hAnsi="Arial" w:cs="Arial"/>
        </w:rPr>
        <w:t>(„</w:t>
      </w:r>
      <w:r w:rsidRPr="004F7BC9">
        <w:rPr>
          <w:rFonts w:ascii="Arial" w:hAnsi="Arial" w:cs="Arial"/>
          <w:b/>
        </w:rPr>
        <w:t>Objednatel č. 2</w:t>
      </w:r>
      <w:r w:rsidRPr="006841CB">
        <w:rPr>
          <w:rFonts w:ascii="Arial" w:hAnsi="Arial" w:cs="Arial"/>
          <w:bCs/>
        </w:rPr>
        <w:t>“)</w:t>
      </w:r>
    </w:p>
    <w:p w14:paraId="4CE4C675" w14:textId="1898C7A6" w:rsidR="004F7BC9" w:rsidRDefault="007D60AD" w:rsidP="004F7BC9">
      <w:pPr>
        <w:spacing w:before="120" w:after="120" w:line="240" w:lineRule="auto"/>
        <w:ind w:left="567"/>
        <w:jc w:val="both"/>
        <w:rPr>
          <w:rFonts w:ascii="Arial" w:hAnsi="Arial" w:cs="Arial"/>
          <w:b/>
        </w:rPr>
      </w:pPr>
      <w:r>
        <w:rPr>
          <w:rFonts w:ascii="Arial" w:hAnsi="Arial" w:cs="Arial"/>
          <w:b/>
        </w:rPr>
        <w:lastRenderedPageBreak/>
        <w:t>(souhrnně „Objednatel“)</w:t>
      </w:r>
    </w:p>
    <w:p w14:paraId="60A84729" w14:textId="1928CA4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t>[</w:t>
      </w:r>
      <w:r w:rsidRPr="004F7BC9">
        <w:rPr>
          <w:rFonts w:ascii="Arial" w:hAnsi="Arial" w:cs="Arial"/>
          <w:b/>
          <w:highlight w:val="yellow"/>
        </w:rPr>
        <w:t>Obchodní firma zhotovitele</w:t>
      </w:r>
      <w:r w:rsidRPr="00ED6435">
        <w:rPr>
          <w:rFonts w:ascii="Arial" w:hAnsi="Arial" w:cs="Arial"/>
          <w:b/>
        </w:rPr>
        <w:t>]</w:t>
      </w:r>
    </w:p>
    <w:p w14:paraId="32BEDF50" w14:textId="6BD24545"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4F7BC9">
        <w:rPr>
          <w:rFonts w:ascii="Arial" w:hAnsi="Arial" w:cs="Arial"/>
          <w:snapToGrid w:val="0"/>
          <w:highlight w:val="yellow"/>
        </w:rPr>
        <w:t>....</w:t>
      </w:r>
      <w:proofErr w:type="gramEnd"/>
      <w:r w:rsidRPr="004F7BC9">
        <w:rPr>
          <w:rFonts w:ascii="Arial" w:hAnsi="Arial" w:cs="Arial"/>
          <w:snapToGrid w:val="0"/>
          <w:highlight w:val="yellow"/>
        </w:rPr>
        <w:t>.</w:t>
      </w:r>
      <w:r w:rsidRPr="00ED6435">
        <w:rPr>
          <w:rFonts w:ascii="Arial" w:hAnsi="Arial" w:cs="Arial"/>
          <w:snapToGrid w:val="0"/>
        </w:rPr>
        <w:t xml:space="preserve">, </w:t>
      </w:r>
      <w:proofErr w:type="gramStart"/>
      <w:r w:rsidRPr="00ED6435">
        <w:rPr>
          <w:rFonts w:ascii="Arial" w:hAnsi="Arial" w:cs="Arial"/>
          <w:snapToGrid w:val="0"/>
        </w:rPr>
        <w:t xml:space="preserve">IČO: </w:t>
      </w:r>
      <w:r w:rsidRPr="004F7BC9">
        <w:rPr>
          <w:rFonts w:ascii="Arial" w:hAnsi="Arial" w:cs="Arial"/>
          <w:snapToGrid w:val="0"/>
          <w:highlight w:val="yellow"/>
        </w:rPr>
        <w:t>....</w:t>
      </w:r>
      <w:proofErr w:type="gramEnd"/>
      <w:r w:rsidRPr="00ED6435">
        <w:rPr>
          <w:rFonts w:ascii="Arial" w:hAnsi="Arial" w:cs="Arial"/>
          <w:snapToGrid w:val="0"/>
        </w:rPr>
        <w:t>., zapsaná v obchodním rejstříku vedeném u</w:t>
      </w:r>
      <w:proofErr w:type="gramStart"/>
      <w:r w:rsidRPr="00ED6435">
        <w:rPr>
          <w:rFonts w:ascii="Arial" w:hAnsi="Arial" w:cs="Arial"/>
          <w:snapToGrid w:val="0"/>
        </w:rPr>
        <w:t xml:space="preserve"> </w:t>
      </w:r>
      <w:r w:rsidRPr="004F7BC9">
        <w:rPr>
          <w:rFonts w:ascii="Arial" w:hAnsi="Arial" w:cs="Arial"/>
          <w:snapToGrid w:val="0"/>
          <w:highlight w:val="yellow"/>
        </w:rPr>
        <w:t>....</w:t>
      </w:r>
      <w:proofErr w:type="gramEnd"/>
      <w:r w:rsidRPr="00ED6435">
        <w:rPr>
          <w:rFonts w:ascii="Arial" w:hAnsi="Arial" w:cs="Arial"/>
          <w:snapToGrid w:val="0"/>
        </w:rPr>
        <w:t>. soudu v</w:t>
      </w:r>
      <w:proofErr w:type="gramStart"/>
      <w:r w:rsidRPr="00ED6435">
        <w:rPr>
          <w:rFonts w:ascii="Arial" w:hAnsi="Arial" w:cs="Arial"/>
          <w:snapToGrid w:val="0"/>
        </w:rPr>
        <w:t xml:space="preserve"> </w:t>
      </w:r>
      <w:r w:rsidRPr="004F7BC9">
        <w:rPr>
          <w:rFonts w:ascii="Arial" w:hAnsi="Arial" w:cs="Arial"/>
          <w:snapToGrid w:val="0"/>
          <w:highlight w:val="yellow"/>
        </w:rPr>
        <w:t>....</w:t>
      </w:r>
      <w:proofErr w:type="gramEnd"/>
      <w:r w:rsidRPr="004F7BC9">
        <w:rPr>
          <w:rFonts w:ascii="Arial" w:hAnsi="Arial" w:cs="Arial"/>
          <w:snapToGrid w:val="0"/>
          <w:highlight w:val="yellow"/>
        </w:rPr>
        <w:t>.</w:t>
      </w:r>
      <w:r w:rsidRPr="00ED6435">
        <w:rPr>
          <w:rFonts w:ascii="Arial" w:hAnsi="Arial" w:cs="Arial"/>
          <w:snapToGrid w:val="0"/>
        </w:rPr>
        <w:t xml:space="preserve">, oddíl </w:t>
      </w:r>
      <w:r w:rsidR="004F7BC9" w:rsidRPr="004F7BC9">
        <w:rPr>
          <w:rFonts w:ascii="Arial" w:hAnsi="Arial" w:cs="Arial"/>
          <w:snapToGrid w:val="0"/>
          <w:highlight w:val="yellow"/>
        </w:rPr>
        <w:t>.....</w:t>
      </w:r>
      <w:r w:rsidRPr="00ED6435">
        <w:rPr>
          <w:rFonts w:ascii="Arial" w:hAnsi="Arial" w:cs="Arial"/>
          <w:snapToGrid w:val="0"/>
        </w:rPr>
        <w:t>., vložka</w:t>
      </w:r>
      <w:proofErr w:type="gramStart"/>
      <w:r w:rsidRPr="00ED6435">
        <w:rPr>
          <w:rFonts w:ascii="Arial" w:hAnsi="Arial" w:cs="Arial"/>
          <w:snapToGrid w:val="0"/>
        </w:rPr>
        <w:t xml:space="preserve"> </w:t>
      </w:r>
      <w:r w:rsidR="004F7BC9" w:rsidRPr="004F7BC9">
        <w:rPr>
          <w:rFonts w:ascii="Arial" w:hAnsi="Arial" w:cs="Arial"/>
          <w:snapToGrid w:val="0"/>
          <w:highlight w:val="yellow"/>
        </w:rPr>
        <w:t>....</w:t>
      </w:r>
      <w:proofErr w:type="gramEnd"/>
      <w:r w:rsidR="004F7BC9" w:rsidRPr="004F7BC9">
        <w:rPr>
          <w:rFonts w:ascii="Arial" w:hAnsi="Arial" w:cs="Arial"/>
          <w:snapToGrid w:val="0"/>
          <w:highlight w:val="yellow"/>
        </w:rPr>
        <w:t>.</w:t>
      </w:r>
    </w:p>
    <w:p w14:paraId="5F89DDB9" w14:textId="6039A56A"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 xml:space="preserve">Zastoupená: </w:t>
      </w:r>
      <w:r w:rsidR="004F7BC9" w:rsidRPr="004F7BC9">
        <w:rPr>
          <w:rFonts w:ascii="Arial" w:hAnsi="Arial" w:cs="Arial"/>
          <w:snapToGrid w:val="0"/>
          <w:highlight w:val="yellow"/>
        </w:rPr>
        <w:t>....</w:t>
      </w:r>
      <w:proofErr w:type="gramEnd"/>
      <w:r w:rsidR="004F7BC9" w:rsidRPr="004F7BC9">
        <w:rPr>
          <w:rFonts w:ascii="Arial" w:hAnsi="Arial" w:cs="Arial"/>
          <w:snapToGrid w:val="0"/>
          <w:highlight w:val="yellow"/>
        </w:rPr>
        <w:t>.</w:t>
      </w:r>
    </w:p>
    <w:p w14:paraId="470BDDFE" w14:textId="0E7B27B4"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w:t>
      </w:r>
      <w:r w:rsidR="004F7BC9" w:rsidRPr="004F7BC9">
        <w:rPr>
          <w:rFonts w:ascii="Arial" w:hAnsi="Arial" w:cs="Arial"/>
          <w:snapToGrid w:val="0"/>
          <w:highlight w:val="yellow"/>
        </w:rPr>
        <w:t xml:space="preserve"> ....</w:t>
      </w:r>
      <w:proofErr w:type="gramEnd"/>
      <w:r w:rsidR="004F7BC9" w:rsidRPr="004F7BC9">
        <w:rPr>
          <w:rFonts w:ascii="Arial" w:hAnsi="Arial" w:cs="Arial"/>
          <w:snapToGrid w:val="0"/>
          <w:highlight w:val="yellow"/>
        </w:rPr>
        <w:t>.</w:t>
      </w:r>
    </w:p>
    <w:p w14:paraId="2D5046AC" w14:textId="190FFFDC"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004F7BC9" w:rsidRPr="004F7BC9">
        <w:rPr>
          <w:rFonts w:ascii="Arial" w:hAnsi="Arial" w:cs="Arial"/>
          <w:snapToGrid w:val="0"/>
          <w:highlight w:val="yellow"/>
        </w:rPr>
        <w:t>....</w:t>
      </w:r>
      <w:proofErr w:type="gramEnd"/>
      <w:r w:rsidR="004F7BC9" w:rsidRPr="004F7BC9">
        <w:rPr>
          <w:rFonts w:ascii="Arial" w:hAnsi="Arial" w:cs="Arial"/>
          <w:snapToGrid w:val="0"/>
          <w:highlight w:val="yellow"/>
        </w:rPr>
        <w:t>.</w:t>
      </w:r>
      <w:r w:rsidR="00EC1291" w:rsidRPr="00ED6435">
        <w:rPr>
          <w:rFonts w:ascii="Arial" w:hAnsi="Arial" w:cs="Arial"/>
          <w:snapToGrid w:val="0"/>
        </w:rPr>
        <w:t xml:space="preserve"> </w:t>
      </w:r>
    </w:p>
    <w:p w14:paraId="3E50340C" w14:textId="5C8EF001"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týmu</w:t>
      </w:r>
      <w:r w:rsidR="007274EC">
        <w:rPr>
          <w:rFonts w:ascii="Arial" w:hAnsi="Arial" w:cs="Arial"/>
          <w:snapToGrid w:val="0"/>
        </w:rPr>
        <w:t xml:space="preserve">: </w:t>
      </w:r>
      <w:r w:rsidR="004F7BC9" w:rsidRPr="004F7BC9">
        <w:rPr>
          <w:rFonts w:ascii="Arial" w:hAnsi="Arial" w:cs="Arial"/>
          <w:snapToGrid w:val="0"/>
          <w:highlight w:val="yellow"/>
        </w:rPr>
        <w:t>....</w:t>
      </w:r>
      <w:proofErr w:type="gramEnd"/>
      <w:r w:rsidR="004F7BC9" w:rsidRPr="004F7BC9">
        <w:rPr>
          <w:rFonts w:ascii="Arial" w:hAnsi="Arial" w:cs="Arial"/>
          <w:snapToGrid w:val="0"/>
          <w:highlight w:val="yellow"/>
        </w:rPr>
        <w:t>.</w:t>
      </w:r>
    </w:p>
    <w:p w14:paraId="51D1C9C1" w14:textId="6A83D72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 xml:space="preserve">Zástupce vedoucího </w:t>
      </w:r>
      <w:proofErr w:type="gramStart"/>
      <w:r>
        <w:rPr>
          <w:rFonts w:ascii="Arial" w:hAnsi="Arial" w:cs="Arial"/>
          <w:snapToGrid w:val="0"/>
        </w:rPr>
        <w:t>týmu:</w:t>
      </w:r>
      <w:r w:rsidR="004F7BC9">
        <w:rPr>
          <w:rFonts w:ascii="Arial" w:hAnsi="Arial" w:cs="Arial"/>
          <w:snapToGrid w:val="0"/>
        </w:rPr>
        <w:t xml:space="preserve"> </w:t>
      </w:r>
      <w:r w:rsidR="004F7BC9" w:rsidRPr="004F7BC9">
        <w:rPr>
          <w:rFonts w:ascii="Arial" w:hAnsi="Arial" w:cs="Arial"/>
          <w:snapToGrid w:val="0"/>
          <w:highlight w:val="yellow"/>
        </w:rPr>
        <w:t>....</w:t>
      </w:r>
      <w:proofErr w:type="gramEnd"/>
      <w:r w:rsidR="004F7BC9" w:rsidRPr="004F7BC9">
        <w:rPr>
          <w:rFonts w:ascii="Arial" w:hAnsi="Arial" w:cs="Arial"/>
          <w:snapToGrid w:val="0"/>
          <w:highlight w:val="yellow"/>
        </w:rPr>
        <w:t>.</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3B54778E"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004F7BC9" w:rsidRPr="004F7BC9">
        <w:rPr>
          <w:rFonts w:ascii="Arial" w:hAnsi="Arial" w:cs="Arial"/>
          <w:snapToGrid w:val="0"/>
          <w:highlight w:val="yellow"/>
        </w:rPr>
        <w:t>....</w:t>
      </w:r>
      <w:proofErr w:type="gramEnd"/>
      <w:r w:rsidR="004F7BC9" w:rsidRPr="004F7BC9">
        <w:rPr>
          <w:rFonts w:ascii="Arial" w:hAnsi="Arial" w:cs="Arial"/>
          <w:snapToGrid w:val="0"/>
          <w:highlight w:val="yellow"/>
        </w:rPr>
        <w:t>.</w:t>
      </w:r>
    </w:p>
    <w:p w14:paraId="3A61A83D" w14:textId="382FE886"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roofErr w:type="gramStart"/>
      <w:r w:rsidR="007D60AD" w:rsidRPr="007D60AD">
        <w:rPr>
          <w:rFonts w:ascii="Arial" w:hAnsi="Arial" w:cs="Arial"/>
          <w:snapToGrid w:val="0"/>
          <w:highlight w:val="yellow"/>
        </w:rPr>
        <w:t>@</w:t>
      </w:r>
      <w:r w:rsidR="004F7BC9" w:rsidRPr="004F7BC9">
        <w:rPr>
          <w:rFonts w:ascii="Arial" w:hAnsi="Arial" w:cs="Arial"/>
          <w:snapToGrid w:val="0"/>
          <w:highlight w:val="yellow"/>
        </w:rPr>
        <w:t>....</w:t>
      </w:r>
      <w:proofErr w:type="gramEnd"/>
      <w:r w:rsidR="004F7BC9" w:rsidRPr="004F7BC9">
        <w:rPr>
          <w:rFonts w:ascii="Arial" w:hAnsi="Arial" w:cs="Arial"/>
          <w:snapToGrid w:val="0"/>
          <w:highlight w:val="yellow"/>
        </w:rPr>
        <w:t>.</w:t>
      </w:r>
    </w:p>
    <w:p w14:paraId="4F80076C" w14:textId="73B494DF"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004F7BC9" w:rsidRPr="004F7BC9">
        <w:rPr>
          <w:rFonts w:ascii="Arial" w:hAnsi="Arial" w:cs="Arial"/>
          <w:snapToGrid w:val="0"/>
          <w:highlight w:val="yellow"/>
        </w:rPr>
        <w:t>....</w:t>
      </w:r>
      <w:proofErr w:type="gramEnd"/>
      <w:r w:rsidR="004F7BC9" w:rsidRPr="004F7BC9">
        <w:rPr>
          <w:rFonts w:ascii="Arial" w:hAnsi="Arial" w:cs="Arial"/>
          <w:snapToGrid w:val="0"/>
          <w:highlight w:val="yellow"/>
        </w:rPr>
        <w:t>.</w:t>
      </w:r>
    </w:p>
    <w:p w14:paraId="7DA99D36" w14:textId="0844E2F2"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004F7BC9" w:rsidRPr="004F7BC9">
        <w:rPr>
          <w:rFonts w:ascii="Arial" w:hAnsi="Arial" w:cs="Arial"/>
          <w:snapToGrid w:val="0"/>
          <w:highlight w:val="yellow"/>
        </w:rPr>
        <w:t>....</w:t>
      </w:r>
      <w:proofErr w:type="gramEnd"/>
      <w:r w:rsidR="004F7BC9" w:rsidRPr="004F7BC9">
        <w:rPr>
          <w:rFonts w:ascii="Arial" w:hAnsi="Arial" w:cs="Arial"/>
          <w:snapToGrid w:val="0"/>
          <w:highlight w:val="yellow"/>
        </w:rPr>
        <w:t>.</w:t>
      </w:r>
    </w:p>
    <w:p w14:paraId="6F011ECB" w14:textId="5D40B81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004F7BC9" w:rsidRPr="004F7BC9">
        <w:rPr>
          <w:rFonts w:ascii="Arial" w:hAnsi="Arial" w:cs="Arial"/>
          <w:snapToGrid w:val="0"/>
          <w:highlight w:val="yellow"/>
        </w:rPr>
        <w:t>....</w:t>
      </w:r>
      <w:proofErr w:type="gramEnd"/>
      <w:r w:rsidR="004F7BC9" w:rsidRPr="004F7BC9">
        <w:rPr>
          <w:rFonts w:ascii="Arial" w:hAnsi="Arial" w:cs="Arial"/>
          <w:snapToGrid w:val="0"/>
          <w:highlight w:val="yellow"/>
        </w:rPr>
        <w:t>.</w:t>
      </w:r>
    </w:p>
    <w:p w14:paraId="19074D75" w14:textId="32C37C21"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004F7BC9" w:rsidRPr="004F7BC9">
        <w:rPr>
          <w:rFonts w:ascii="Arial" w:hAnsi="Arial" w:cs="Arial"/>
          <w:snapToGrid w:val="0"/>
          <w:highlight w:val="yellow"/>
        </w:rPr>
        <w:t>....</w:t>
      </w:r>
      <w:proofErr w:type="gramEnd"/>
      <w:r w:rsidR="004F7BC9" w:rsidRPr="004F7BC9">
        <w:rPr>
          <w:rFonts w:ascii="Arial" w:hAnsi="Arial" w:cs="Arial"/>
          <w:snapToGrid w:val="0"/>
          <w:highlight w:val="yellow"/>
        </w:rPr>
        <w:t>.</w:t>
      </w:r>
      <w:r w:rsidR="004F7BC9">
        <w:rPr>
          <w:rFonts w:ascii="Arial" w:hAnsi="Arial" w:cs="Arial"/>
          <w:snapToGrid w:val="0"/>
        </w:rPr>
        <w:t xml:space="preserve">, </w:t>
      </w:r>
      <w:r w:rsidR="004F7BC9" w:rsidRPr="004F7BC9">
        <w:rPr>
          <w:rFonts w:ascii="Arial" w:hAnsi="Arial" w:cs="Arial"/>
          <w:snapToGrid w:val="0"/>
          <w:highlight w:val="yellow"/>
        </w:rPr>
        <w:t>je/není</w:t>
      </w:r>
      <w:r w:rsidR="004F7BC9">
        <w:rPr>
          <w:rFonts w:ascii="Arial" w:hAnsi="Arial" w:cs="Arial"/>
          <w:snapToGrid w:val="0"/>
        </w:rPr>
        <w:t xml:space="preserve"> plátce DPH</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35BC6BDB"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2F3A1F" w:rsidRPr="00116B93">
        <w:rPr>
          <w:rFonts w:ascii="Arial" w:hAnsi="Arial" w:cs="Arial"/>
          <w:b/>
          <w:bCs/>
        </w:rPr>
        <w:t>KoPÚ</w:t>
      </w:r>
      <w:r w:rsidR="00531763">
        <w:rPr>
          <w:rFonts w:ascii="Arial" w:hAnsi="Arial" w:cs="Arial"/>
          <w:b/>
          <w:bCs/>
        </w:rPr>
        <w:t xml:space="preserve"> Dolní Dunajovice</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366E391"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w:t>
      </w:r>
      <w:r w:rsidR="002F73A2">
        <w:rPr>
          <w:rFonts w:ascii="Arial" w:hAnsi="Arial" w:cs="Arial"/>
        </w:rPr>
        <w:t xml:space="preserve">č. 1 </w:t>
      </w:r>
      <w:r w:rsidRPr="00764100">
        <w:rPr>
          <w:rFonts w:ascii="Arial" w:hAnsi="Arial" w:cs="Arial"/>
        </w:rPr>
        <w:t xml:space="preserve">dne </w:t>
      </w:r>
      <w:r w:rsidR="00531763" w:rsidRPr="00531763">
        <w:rPr>
          <w:rFonts w:ascii="Arial" w:hAnsi="Arial" w:cs="Arial"/>
          <w:color w:val="FF0000"/>
          <w:highlight w:val="lightGray"/>
        </w:rPr>
        <w:t>bude dopsáno před podpisem</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w:t>
      </w:r>
      <w:r w:rsidR="002F73A2">
        <w:rPr>
          <w:rFonts w:ascii="Arial" w:hAnsi="Arial" w:cs="Arial"/>
        </w:rPr>
        <w:t>č. 1</w:t>
      </w:r>
      <w:r w:rsidRPr="00764100">
        <w:rPr>
          <w:rFonts w:ascii="Arial" w:hAnsi="Arial" w:cs="Arial"/>
        </w:rPr>
        <w:t xml:space="preserve">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2F73A2">
        <w:rPr>
          <w:rFonts w:ascii="Arial" w:hAnsi="Arial" w:cs="Arial"/>
        </w:rPr>
        <w:t xml:space="preserve">č. 1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33342676" w14:textId="77777777" w:rsidR="002F73A2" w:rsidRDefault="00851D6E" w:rsidP="002F73A2">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r w:rsidR="002F73A2">
        <w:rPr>
          <w:rFonts w:ascii="Arial" w:hAnsi="Arial" w:cs="Arial"/>
        </w:rPr>
        <w:t xml:space="preserve"> </w:t>
      </w:r>
    </w:p>
    <w:p w14:paraId="077AA54A" w14:textId="074A7F27" w:rsidR="002F73A2" w:rsidRPr="006841CB" w:rsidRDefault="002F73A2" w:rsidP="002F73A2">
      <w:pPr>
        <w:pStyle w:val="Preambule"/>
        <w:widowControl/>
        <w:spacing w:after="120" w:line="240" w:lineRule="auto"/>
        <w:ind w:hanging="425"/>
        <w:jc w:val="both"/>
        <w:rPr>
          <w:rFonts w:ascii="Arial" w:hAnsi="Arial" w:cs="Arial"/>
        </w:rPr>
      </w:pPr>
      <w:r w:rsidRPr="006841CB">
        <w:rPr>
          <w:rFonts w:ascii="Arial" w:hAnsi="Arial" w:cs="Arial"/>
        </w:rPr>
        <w:lastRenderedPageBreak/>
        <w:t xml:space="preserve">Pokud v dalších ustanoveních Smlouvy není výslovně specifikován konkrétní </w:t>
      </w:r>
      <w:r w:rsidRPr="006841CB">
        <w:rPr>
          <w:rFonts w:ascii="Arial" w:hAnsi="Arial" w:cs="Arial"/>
          <w:bCs/>
        </w:rPr>
        <w:t>Objednatel č.</w:t>
      </w:r>
      <w:r>
        <w:rPr>
          <w:rFonts w:ascii="Arial" w:hAnsi="Arial" w:cs="Arial"/>
          <w:bCs/>
        </w:rPr>
        <w:t> </w:t>
      </w:r>
      <w:r w:rsidRPr="006841CB">
        <w:rPr>
          <w:rFonts w:ascii="Arial" w:hAnsi="Arial" w:cs="Arial"/>
          <w:bCs/>
        </w:rPr>
        <w:t>1</w:t>
      </w:r>
      <w:r w:rsidRPr="006841CB">
        <w:rPr>
          <w:rFonts w:ascii="Arial" w:hAnsi="Arial" w:cs="Arial"/>
        </w:rPr>
        <w:t xml:space="preserve"> nebo Objednatel č. 2, má se za to, že pojem „Objednatel“ zahrnuje souhrnně oba Objednatele.</w:t>
      </w:r>
    </w:p>
    <w:p w14:paraId="0FFB6386" w14:textId="0723C10F" w:rsidR="00851D6E" w:rsidRPr="00764100" w:rsidRDefault="00851D6E" w:rsidP="00897EA5">
      <w:pPr>
        <w:pStyle w:val="Preambule"/>
        <w:widowControl/>
        <w:spacing w:after="120" w:line="240" w:lineRule="auto"/>
        <w:ind w:hanging="425"/>
        <w:jc w:val="both"/>
        <w:rPr>
          <w:rFonts w:ascii="Arial" w:hAnsi="Arial" w:cs="Arial"/>
        </w:rPr>
      </w:pPr>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1B1FE4A"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531763">
        <w:rPr>
          <w:rFonts w:ascii="Arial" w:hAnsi="Arial" w:cs="Arial"/>
          <w:b/>
          <w:bCs/>
          <w:szCs w:val="22"/>
        </w:rPr>
        <w:t xml:space="preserve"> Doní Dunajovice</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1CFE803" w:rsidR="00117696" w:rsidRPr="00A2099A" w:rsidRDefault="0091239E">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531763">
        <w:rPr>
          <w:rFonts w:ascii="Arial" w:hAnsi="Arial" w:cs="Arial"/>
          <w:iCs/>
        </w:rPr>
        <w:t xml:space="preserve">Dolní Dunajovice, </w:t>
      </w:r>
      <w:r w:rsidR="007D60AD">
        <w:rPr>
          <w:rFonts w:ascii="Arial" w:hAnsi="Arial" w:cs="Arial"/>
          <w:iCs/>
        </w:rPr>
        <w:t>v </w:t>
      </w:r>
      <w:r w:rsidR="00531763">
        <w:rPr>
          <w:rFonts w:ascii="Arial" w:hAnsi="Arial" w:cs="Arial"/>
          <w:iCs/>
        </w:rPr>
        <w:t>části k.ú. Perná a</w:t>
      </w:r>
      <w:r w:rsidR="007D60AD">
        <w:rPr>
          <w:rFonts w:ascii="Arial" w:hAnsi="Arial" w:cs="Arial"/>
          <w:iCs/>
        </w:rPr>
        <w:t xml:space="preserve"> v</w:t>
      </w:r>
      <w:r w:rsidR="00531763">
        <w:rPr>
          <w:rFonts w:ascii="Arial" w:hAnsi="Arial" w:cs="Arial"/>
          <w:iCs/>
        </w:rPr>
        <w:t xml:space="preserve"> části k.ú. Horní Věstonice</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834"/>
        <w:gridCol w:w="2141"/>
        <w:gridCol w:w="2207"/>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noWrap/>
            <w:vAlign w:val="bottom"/>
            <w:hideMark/>
          </w:tcPr>
          <w:p w14:paraId="6AF925C4" w14:textId="77777777" w:rsidR="00763C03" w:rsidRPr="00531763" w:rsidRDefault="00763C03" w:rsidP="00BC0CD9">
            <w:pPr>
              <w:spacing w:after="0" w:line="240" w:lineRule="auto"/>
              <w:rPr>
                <w:rFonts w:ascii="Arial" w:eastAsia="Times New Roman" w:hAnsi="Arial" w:cs="Arial"/>
                <w:b/>
                <w:bCs/>
                <w:color w:val="000000"/>
                <w:kern w:val="0"/>
                <w:lang w:eastAsia="cs-CZ"/>
                <w14:ligatures w14:val="none"/>
              </w:rPr>
            </w:pPr>
            <w:r w:rsidRPr="00531763">
              <w:rPr>
                <w:rFonts w:ascii="Arial" w:eastAsia="Times New Roman" w:hAnsi="Arial" w:cs="Arial"/>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noWrap/>
            <w:vAlign w:val="bottom"/>
            <w:hideMark/>
          </w:tcPr>
          <w:p w14:paraId="732AB368" w14:textId="77777777" w:rsidR="00763C03" w:rsidRPr="00531763" w:rsidRDefault="00763C03" w:rsidP="00BC0CD9">
            <w:pPr>
              <w:spacing w:after="0" w:line="240" w:lineRule="auto"/>
              <w:rPr>
                <w:rFonts w:ascii="Arial" w:eastAsia="Times New Roman" w:hAnsi="Arial" w:cs="Arial"/>
                <w:b/>
                <w:bCs/>
                <w:color w:val="000000"/>
                <w:kern w:val="0"/>
                <w:lang w:eastAsia="cs-CZ"/>
                <w14:ligatures w14:val="none"/>
              </w:rPr>
            </w:pPr>
            <w:r w:rsidRPr="00531763">
              <w:rPr>
                <w:rFonts w:ascii="Arial" w:eastAsia="Times New Roman" w:hAnsi="Arial" w:cs="Arial"/>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vAlign w:val="center"/>
            <w:hideMark/>
          </w:tcPr>
          <w:p w14:paraId="32322F08" w14:textId="77777777" w:rsidR="00763C03" w:rsidRPr="00531763" w:rsidRDefault="00763C03" w:rsidP="00531763">
            <w:pPr>
              <w:spacing w:after="0" w:line="240" w:lineRule="auto"/>
              <w:jc w:val="right"/>
              <w:rPr>
                <w:rFonts w:ascii="Arial" w:eastAsia="Times New Roman" w:hAnsi="Arial" w:cs="Arial"/>
                <w:color w:val="000000"/>
                <w:kern w:val="0"/>
                <w:highlight w:val="yellow"/>
                <w:lang w:eastAsia="cs-CZ"/>
                <w14:ligatures w14:val="none"/>
              </w:rPr>
            </w:pPr>
            <w:r w:rsidRPr="00531763">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4A4321B1" w14:textId="77777777" w:rsidR="00763C03" w:rsidRPr="00531763" w:rsidRDefault="00763C03" w:rsidP="00531763">
            <w:pPr>
              <w:spacing w:after="0" w:line="240" w:lineRule="auto"/>
              <w:jc w:val="right"/>
              <w:rPr>
                <w:rFonts w:ascii="Arial" w:eastAsia="Times New Roman" w:hAnsi="Arial" w:cs="Arial"/>
                <w:color w:val="000000"/>
                <w:kern w:val="0"/>
                <w:highlight w:val="yellow"/>
                <w:lang w:eastAsia="cs-CZ"/>
                <w14:ligatures w14:val="none"/>
              </w:rPr>
            </w:pPr>
            <w:r w:rsidRPr="00531763">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vAlign w:val="center"/>
            <w:hideMark/>
          </w:tcPr>
          <w:p w14:paraId="2E77379B" w14:textId="77777777" w:rsidR="00763C03" w:rsidRPr="00531763" w:rsidRDefault="00763C03" w:rsidP="00531763">
            <w:pPr>
              <w:spacing w:after="0" w:line="240" w:lineRule="auto"/>
              <w:jc w:val="right"/>
              <w:rPr>
                <w:rFonts w:ascii="Arial" w:eastAsia="Times New Roman" w:hAnsi="Arial" w:cs="Arial"/>
                <w:color w:val="000000"/>
                <w:kern w:val="0"/>
                <w:highlight w:val="yellow"/>
                <w:lang w:eastAsia="cs-CZ"/>
                <w14:ligatures w14:val="none"/>
              </w:rPr>
            </w:pPr>
            <w:r w:rsidRPr="00531763">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2E9CF23A" w14:textId="77777777" w:rsidR="00763C03" w:rsidRPr="00531763" w:rsidRDefault="00763C03" w:rsidP="00531763">
            <w:pPr>
              <w:spacing w:after="0" w:line="240" w:lineRule="auto"/>
              <w:jc w:val="right"/>
              <w:rPr>
                <w:rFonts w:ascii="Arial" w:eastAsia="Times New Roman" w:hAnsi="Arial" w:cs="Arial"/>
                <w:color w:val="000000"/>
                <w:kern w:val="0"/>
                <w:highlight w:val="yellow"/>
                <w:lang w:eastAsia="cs-CZ"/>
                <w14:ligatures w14:val="none"/>
              </w:rPr>
            </w:pPr>
            <w:r w:rsidRPr="00531763">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vAlign w:val="center"/>
            <w:hideMark/>
          </w:tcPr>
          <w:p w14:paraId="3E554913" w14:textId="77777777" w:rsidR="00763C03" w:rsidRPr="00531763" w:rsidRDefault="00763C03" w:rsidP="00531763">
            <w:pPr>
              <w:spacing w:after="0" w:line="240" w:lineRule="auto"/>
              <w:jc w:val="right"/>
              <w:rPr>
                <w:rFonts w:ascii="Arial" w:eastAsia="Times New Roman" w:hAnsi="Arial" w:cs="Arial"/>
                <w:color w:val="000000"/>
                <w:kern w:val="0"/>
                <w:highlight w:val="yellow"/>
                <w:lang w:eastAsia="cs-CZ"/>
                <w14:ligatures w14:val="none"/>
              </w:rPr>
            </w:pPr>
            <w:r w:rsidRPr="00531763">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8E13A49" w14:textId="77777777" w:rsidR="00763C03" w:rsidRPr="00531763" w:rsidRDefault="00763C03" w:rsidP="00531763">
            <w:pPr>
              <w:spacing w:after="0" w:line="240" w:lineRule="auto"/>
              <w:jc w:val="right"/>
              <w:rPr>
                <w:rFonts w:ascii="Arial" w:eastAsia="Times New Roman" w:hAnsi="Arial" w:cs="Arial"/>
                <w:color w:val="000000"/>
                <w:kern w:val="0"/>
                <w:highlight w:val="yellow"/>
                <w:lang w:eastAsia="cs-CZ"/>
                <w14:ligatures w14:val="none"/>
              </w:rPr>
            </w:pPr>
            <w:r w:rsidRPr="00531763">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vAlign w:val="center"/>
            <w:hideMark/>
          </w:tcPr>
          <w:p w14:paraId="1FDC6935" w14:textId="77777777" w:rsidR="00763C03" w:rsidRPr="00531763" w:rsidRDefault="00763C03" w:rsidP="00531763">
            <w:pPr>
              <w:spacing w:after="0" w:line="240" w:lineRule="auto"/>
              <w:jc w:val="right"/>
              <w:rPr>
                <w:rFonts w:ascii="Arial" w:eastAsia="Times New Roman" w:hAnsi="Arial" w:cs="Arial"/>
                <w:b/>
                <w:bCs/>
                <w:color w:val="000000"/>
                <w:kern w:val="0"/>
                <w:highlight w:val="yellow"/>
                <w:lang w:eastAsia="cs-CZ"/>
                <w14:ligatures w14:val="none"/>
              </w:rPr>
            </w:pPr>
            <w:r w:rsidRPr="00531763">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5BCDD5C" w14:textId="77777777" w:rsidR="00763C03" w:rsidRPr="00531763" w:rsidRDefault="00763C03" w:rsidP="00531763">
            <w:pPr>
              <w:spacing w:after="0" w:line="240" w:lineRule="auto"/>
              <w:jc w:val="right"/>
              <w:rPr>
                <w:rFonts w:ascii="Arial" w:eastAsia="Times New Roman" w:hAnsi="Arial" w:cs="Arial"/>
                <w:b/>
                <w:bCs/>
                <w:color w:val="000000"/>
                <w:kern w:val="0"/>
                <w:highlight w:val="yellow"/>
                <w:lang w:eastAsia="cs-CZ"/>
                <w14:ligatures w14:val="none"/>
              </w:rPr>
            </w:pPr>
            <w:r w:rsidRPr="00531763">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C4A358"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000A2322" w:rsidRPr="00E81EB4">
        <w:rPr>
          <w:rFonts w:ascii="Arial" w:hAnsi="Arial" w:cs="Arial"/>
          <w:szCs w:val="22"/>
        </w:rPr>
        <w:t>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2F73A2" w:rsidRPr="002F73A2">
        <w:rPr>
          <w:rFonts w:ascii="Arial" w:hAnsi="Arial" w:cs="Arial"/>
          <w:bCs/>
        </w:rPr>
        <w:t xml:space="preserve">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82310B8"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ode dne následujícího po doručení Žádosti Objednateli</w:t>
      </w:r>
      <w:r w:rsidR="002F73A2" w:rsidRPr="002F73A2">
        <w:rPr>
          <w:rFonts w:ascii="Arial" w:hAnsi="Arial" w:cs="Arial"/>
          <w:bCs/>
        </w:rPr>
        <w:t xml:space="preserve">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1F2D3F" w:rsidRPr="000B1A31">
        <w:rPr>
          <w:rFonts w:ascii="Arial" w:hAnsi="Arial" w:cs="Arial"/>
          <w:szCs w:val="22"/>
        </w:rPr>
        <w:t xml:space="preserve">,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00C018AA" w:rsidRPr="000B1A31">
        <w:rPr>
          <w:rFonts w:ascii="Arial" w:hAnsi="Arial" w:cs="Arial"/>
        </w:rPr>
        <w:t xml:space="preserve">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 xml:space="preserve">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w:t>
      </w:r>
      <w:r w:rsidR="00C018AA" w:rsidRPr="000B1A31">
        <w:rPr>
          <w:rFonts w:ascii="Arial" w:hAnsi="Arial" w:cs="Arial"/>
        </w:rPr>
        <w:lastRenderedPageBreak/>
        <w:t>Objednatele</w:t>
      </w:r>
      <w:r w:rsidR="002F73A2" w:rsidRPr="002F73A2">
        <w:rPr>
          <w:rFonts w:ascii="Arial" w:hAnsi="Arial" w:cs="Arial"/>
          <w:bCs/>
        </w:rPr>
        <w:t xml:space="preserve">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C018AA" w:rsidRPr="000B1A31">
        <w:rPr>
          <w:rFonts w:ascii="Arial" w:hAnsi="Arial" w:cs="Arial"/>
        </w:rPr>
        <w:t xml:space="preserve">, zašle Objednatel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00C018AA" w:rsidRPr="000B1A31">
        <w:rPr>
          <w:rFonts w:ascii="Arial" w:hAnsi="Arial" w:cs="Arial"/>
        </w:rPr>
        <w:t>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00C018AA" w:rsidRPr="000B1A31">
        <w:rPr>
          <w:rFonts w:ascii="Arial" w:hAnsi="Arial" w:cs="Arial"/>
        </w:rPr>
        <w:t xml:space="preserve">bude v prodlení se schválením Žádosti nebo s předložením řádného návrhu příslušného dodatku, je návrh dodatku oprávněn připravit a předložit Objednateli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00C018AA" w:rsidRPr="000B1A31">
        <w:rPr>
          <w:rFonts w:ascii="Arial" w:hAnsi="Arial" w:cs="Arial"/>
        </w:rPr>
        <w:t xml:space="preserve">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3435E"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531763">
        <w:rPr>
          <w:rFonts w:ascii="Arial" w:hAnsi="Arial" w:cs="Arial"/>
          <w:szCs w:val="22"/>
        </w:rPr>
        <w:t xml:space="preserve">Cena Díla anebo její část a případně i jakékoliv další platby plynoucí ze Smlouvy budou hrazeny na základě </w:t>
      </w:r>
      <w:r w:rsidRPr="00E3435E">
        <w:rPr>
          <w:rFonts w:ascii="Arial" w:hAnsi="Arial" w:cs="Arial"/>
          <w:szCs w:val="22"/>
        </w:rPr>
        <w:t xml:space="preserve">daňového dokladu – faktury, která musí obsahovat údaje v souladu s § 29 </w:t>
      </w:r>
      <w:r w:rsidR="00497BE2" w:rsidRPr="00E3435E">
        <w:rPr>
          <w:rFonts w:ascii="Arial" w:hAnsi="Arial" w:cs="Arial"/>
          <w:szCs w:val="22"/>
        </w:rPr>
        <w:t>zákona č. 235/2004 Sb., o dani z přidané hodnoty, ve znění pozdějších předpisů</w:t>
      </w:r>
      <w:r w:rsidRPr="00E3435E">
        <w:rPr>
          <w:rFonts w:ascii="Arial" w:hAnsi="Arial" w:cs="Arial"/>
          <w:szCs w:val="22"/>
        </w:rPr>
        <w:t>, § 435 Občanského zákoníku, označení této Smlouvy</w:t>
      </w:r>
      <w:r w:rsidR="00497BE2" w:rsidRPr="00E3435E">
        <w:rPr>
          <w:rFonts w:ascii="Arial" w:hAnsi="Arial" w:cs="Arial"/>
          <w:szCs w:val="22"/>
        </w:rPr>
        <w:t xml:space="preserve"> </w:t>
      </w:r>
      <w:r w:rsidRPr="00E3435E">
        <w:rPr>
          <w:rFonts w:ascii="Arial" w:hAnsi="Arial" w:cs="Arial"/>
          <w:szCs w:val="22"/>
        </w:rPr>
        <w:t xml:space="preserve">a další náležitosti stanovené touto Smlouvou </w:t>
      </w:r>
      <w:r w:rsidR="00B528C9" w:rsidRPr="00E3435E">
        <w:rPr>
          <w:rFonts w:ascii="Arial" w:hAnsi="Arial" w:cs="Arial"/>
          <w:szCs w:val="22"/>
        </w:rPr>
        <w:t>a</w:t>
      </w:r>
      <w:r w:rsidRPr="00E3435E">
        <w:rPr>
          <w:rFonts w:ascii="Arial" w:hAnsi="Arial" w:cs="Arial"/>
          <w:szCs w:val="22"/>
        </w:rPr>
        <w:t>nebo obecně závaznými právními předpisy („</w:t>
      </w:r>
      <w:r w:rsidRPr="00E3435E">
        <w:rPr>
          <w:rFonts w:ascii="Arial" w:hAnsi="Arial" w:cs="Arial"/>
          <w:b/>
          <w:szCs w:val="22"/>
        </w:rPr>
        <w:t>Faktura</w:t>
      </w:r>
      <w:r w:rsidRPr="00E3435E">
        <w:rPr>
          <w:rFonts w:ascii="Arial" w:hAnsi="Arial" w:cs="Arial"/>
          <w:szCs w:val="22"/>
        </w:rPr>
        <w:t>“).</w:t>
      </w:r>
    </w:p>
    <w:p w14:paraId="53038E70" w14:textId="77777777" w:rsidR="00531763" w:rsidRPr="00E3435E" w:rsidRDefault="00531763" w:rsidP="00531763">
      <w:pPr>
        <w:spacing w:after="0" w:line="240" w:lineRule="auto"/>
        <w:ind w:firstLine="567"/>
        <w:rPr>
          <w:rFonts w:ascii="Arial" w:hAnsi="Arial" w:cs="Arial"/>
          <w:b/>
          <w:bCs/>
        </w:rPr>
      </w:pPr>
      <w:r w:rsidRPr="00E3435E">
        <w:rPr>
          <w:rFonts w:ascii="Arial" w:hAnsi="Arial" w:cs="Arial"/>
          <w:b/>
          <w:bCs/>
        </w:rPr>
        <w:t>CENA DÍLA BUDE HRAZENA OBJEDNATELEM TAKTO:</w:t>
      </w:r>
    </w:p>
    <w:p w14:paraId="4A7C3528" w14:textId="77777777" w:rsidR="00531763" w:rsidRPr="00E3435E" w:rsidRDefault="00531763" w:rsidP="00531763">
      <w:pPr>
        <w:spacing w:after="0" w:line="240" w:lineRule="auto"/>
        <w:ind w:firstLine="567"/>
        <w:rPr>
          <w:rFonts w:ascii="Arial" w:hAnsi="Arial" w:cs="Arial"/>
          <w:b/>
          <w:bCs/>
        </w:rPr>
      </w:pPr>
      <w:r w:rsidRPr="00E3435E">
        <w:rPr>
          <w:rFonts w:ascii="Arial" w:hAnsi="Arial" w:cs="Arial"/>
          <w:b/>
          <w:bCs/>
        </w:rPr>
        <w:t xml:space="preserve">Objednatel č. 1 </w:t>
      </w:r>
      <w:r w:rsidRPr="00E3435E">
        <w:rPr>
          <w:rFonts w:ascii="Arial" w:hAnsi="Arial" w:cs="Arial"/>
        </w:rPr>
        <w:t>ve výši</w:t>
      </w:r>
      <w:r w:rsidRPr="00E3435E">
        <w:rPr>
          <w:rFonts w:ascii="Arial" w:hAnsi="Arial" w:cs="Arial"/>
          <w:b/>
          <w:bCs/>
        </w:rPr>
        <w:t xml:space="preserve"> 50 %</w:t>
      </w:r>
    </w:p>
    <w:p w14:paraId="1A100A8A" w14:textId="77777777" w:rsidR="00531763" w:rsidRPr="00E3435E" w:rsidRDefault="00531763" w:rsidP="00531763">
      <w:pPr>
        <w:spacing w:after="0" w:line="240" w:lineRule="auto"/>
        <w:ind w:firstLine="567"/>
        <w:rPr>
          <w:rFonts w:ascii="Arial" w:hAnsi="Arial" w:cs="Arial"/>
          <w:b/>
          <w:bCs/>
        </w:rPr>
      </w:pPr>
      <w:r w:rsidRPr="00E3435E">
        <w:rPr>
          <w:rFonts w:ascii="Arial" w:hAnsi="Arial" w:cs="Arial"/>
          <w:b/>
          <w:bCs/>
        </w:rPr>
        <w:t xml:space="preserve">Objednatel č. 2 </w:t>
      </w:r>
      <w:r w:rsidRPr="00E3435E">
        <w:rPr>
          <w:rFonts w:ascii="Arial" w:hAnsi="Arial" w:cs="Arial"/>
        </w:rPr>
        <w:t>ve výši</w:t>
      </w:r>
      <w:r w:rsidRPr="00E3435E">
        <w:rPr>
          <w:rFonts w:ascii="Arial" w:hAnsi="Arial" w:cs="Arial"/>
          <w:b/>
          <w:bCs/>
        </w:rPr>
        <w:t xml:space="preserve"> 50 %</w:t>
      </w:r>
    </w:p>
    <w:p w14:paraId="4307CD08" w14:textId="77777777" w:rsidR="00531763" w:rsidRPr="00E3435E" w:rsidRDefault="00531763" w:rsidP="00531763">
      <w:pPr>
        <w:pStyle w:val="Level2"/>
        <w:keepNext/>
        <w:numPr>
          <w:ilvl w:val="0"/>
          <w:numId w:val="0"/>
        </w:numPr>
        <w:spacing w:before="120" w:after="120" w:line="240" w:lineRule="auto"/>
        <w:ind w:left="567"/>
        <w:jc w:val="both"/>
        <w:rPr>
          <w:rFonts w:ascii="Arial" w:hAnsi="Arial" w:cs="Arial"/>
          <w:szCs w:val="22"/>
        </w:rPr>
      </w:pPr>
      <w:r w:rsidRPr="00E3435E">
        <w:rPr>
          <w:rFonts w:ascii="Arial" w:hAnsi="Arial" w:cs="Arial"/>
          <w:szCs w:val="22"/>
        </w:rPr>
        <w:t>Faktury budou vystaveny samostatně pro každého z Objednatelů ve výši odpovídajícímu procentuálnímu podílu uvedeném v čl. 4.1 této Smlouvy.</w:t>
      </w:r>
    </w:p>
    <w:bookmarkEnd w:id="25"/>
    <w:p w14:paraId="07444830" w14:textId="77777777" w:rsidR="00162BA2" w:rsidRPr="00E3435E" w:rsidRDefault="00497BE2" w:rsidP="00162BA2">
      <w:pPr>
        <w:pStyle w:val="Level2"/>
        <w:spacing w:before="120" w:after="120" w:line="240" w:lineRule="auto"/>
        <w:ind w:left="567" w:hanging="567"/>
        <w:jc w:val="both"/>
        <w:rPr>
          <w:rFonts w:ascii="Arial" w:hAnsi="Arial" w:cs="Arial"/>
          <w:szCs w:val="22"/>
        </w:rPr>
      </w:pPr>
      <w:r w:rsidRPr="00E3435E">
        <w:rPr>
          <w:rFonts w:ascii="Arial" w:hAnsi="Arial" w:cs="Arial"/>
          <w:szCs w:val="22"/>
        </w:rPr>
        <w:t>Právo na zaplacení Ceny Díla anebo její části Zhotoviteli vzniká řádným poskytnutím a</w:t>
      </w:r>
      <w:r w:rsidR="00C57D0B" w:rsidRPr="00E3435E">
        <w:rPr>
          <w:rFonts w:ascii="Arial" w:hAnsi="Arial" w:cs="Arial"/>
          <w:szCs w:val="22"/>
        </w:rPr>
        <w:t> </w:t>
      </w:r>
      <w:r w:rsidRPr="00E3435E">
        <w:rPr>
          <w:rFonts w:ascii="Arial" w:hAnsi="Arial" w:cs="Arial"/>
          <w:szCs w:val="22"/>
        </w:rPr>
        <w:t>převzetím Objednatelem (tj. provedením) posledního výstupu příslušné části Díla ve smyslu čl.</w:t>
      </w:r>
      <w:r w:rsidR="00916E37" w:rsidRPr="00E3435E">
        <w:rPr>
          <w:rFonts w:ascii="Arial" w:hAnsi="Arial" w:cs="Arial"/>
          <w:szCs w:val="22"/>
        </w:rPr>
        <w:t xml:space="preserve"> 10.6</w:t>
      </w:r>
      <w:r w:rsidRPr="00E3435E">
        <w:rPr>
          <w:rFonts w:ascii="Arial" w:hAnsi="Arial" w:cs="Arial"/>
          <w:szCs w:val="22"/>
        </w:rPr>
        <w:t xml:space="preserve">. </w:t>
      </w:r>
      <w:r w:rsidR="00E952EA" w:rsidRPr="00E3435E">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20EC58FD" w14:textId="18AEDC40" w:rsidR="00162BA2" w:rsidRPr="00E3435E" w:rsidRDefault="00791617" w:rsidP="00162BA2">
      <w:pPr>
        <w:pStyle w:val="Level2"/>
        <w:spacing w:before="120" w:after="120" w:line="240" w:lineRule="auto"/>
        <w:ind w:left="567" w:hanging="567"/>
        <w:jc w:val="both"/>
        <w:rPr>
          <w:rFonts w:ascii="Arial" w:hAnsi="Arial" w:cs="Arial"/>
          <w:szCs w:val="22"/>
        </w:rPr>
      </w:pPr>
      <w:r w:rsidRPr="00E3435E">
        <w:rPr>
          <w:rFonts w:ascii="Arial" w:hAnsi="Arial" w:cs="Arial"/>
          <w:szCs w:val="22"/>
        </w:rPr>
        <w:t>Fakturační adres</w:t>
      </w:r>
      <w:r w:rsidR="00497BE2" w:rsidRPr="00E3435E">
        <w:rPr>
          <w:rFonts w:ascii="Arial" w:hAnsi="Arial" w:cs="Arial"/>
          <w:szCs w:val="22"/>
        </w:rPr>
        <w:t xml:space="preserve">ou </w:t>
      </w:r>
      <w:r w:rsidR="00162BA2" w:rsidRPr="00E3435E">
        <w:rPr>
          <w:rFonts w:ascii="Arial" w:hAnsi="Arial" w:cs="Arial"/>
          <w:szCs w:val="22"/>
        </w:rPr>
        <w:t>Objednatele č.1</w:t>
      </w:r>
      <w:r w:rsidR="00497BE2" w:rsidRPr="00E3435E">
        <w:rPr>
          <w:rFonts w:ascii="Arial" w:hAnsi="Arial" w:cs="Arial"/>
          <w:szCs w:val="22"/>
        </w:rPr>
        <w:t xml:space="preserve"> bude vždy:</w:t>
      </w:r>
      <w:r w:rsidRPr="00E3435E">
        <w:rPr>
          <w:rFonts w:ascii="Arial" w:hAnsi="Arial" w:cs="Arial"/>
          <w:szCs w:val="22"/>
        </w:rPr>
        <w:t xml:space="preserve"> Státní pozemkový úřad, Husinecká 1024/</w:t>
      </w:r>
      <w:proofErr w:type="gramStart"/>
      <w:r w:rsidRPr="00E3435E">
        <w:rPr>
          <w:rFonts w:ascii="Arial" w:hAnsi="Arial" w:cs="Arial"/>
          <w:szCs w:val="22"/>
        </w:rPr>
        <w:t>11a</w:t>
      </w:r>
      <w:proofErr w:type="gramEnd"/>
      <w:r w:rsidRPr="00E3435E">
        <w:rPr>
          <w:rFonts w:ascii="Arial" w:hAnsi="Arial" w:cs="Arial"/>
          <w:szCs w:val="22"/>
        </w:rPr>
        <w:t>, 130</w:t>
      </w:r>
      <w:r w:rsidR="00162BA2" w:rsidRPr="00E3435E">
        <w:rPr>
          <w:rFonts w:ascii="Arial" w:hAnsi="Arial" w:cs="Arial"/>
          <w:szCs w:val="22"/>
        </w:rPr>
        <w:t> </w:t>
      </w:r>
      <w:r w:rsidRPr="00E3435E">
        <w:rPr>
          <w:rFonts w:ascii="Arial" w:hAnsi="Arial" w:cs="Arial"/>
          <w:szCs w:val="22"/>
        </w:rPr>
        <w:t xml:space="preserve">00 Praha 3 – Žižkov, IČO: 01312774. </w:t>
      </w:r>
      <w:r w:rsidR="00B47209" w:rsidRPr="00E3435E">
        <w:rPr>
          <w:rFonts w:ascii="Arial" w:hAnsi="Arial" w:cs="Arial"/>
        </w:rPr>
        <w:t xml:space="preserve">Na Faktuře bude uveden konečný příjemce plnění Díla: Pobočka </w:t>
      </w:r>
      <w:r w:rsidR="00531763" w:rsidRPr="00E3435E">
        <w:rPr>
          <w:rFonts w:ascii="Arial" w:hAnsi="Arial" w:cs="Arial"/>
        </w:rPr>
        <w:t>Břeclav</w:t>
      </w:r>
      <w:r w:rsidR="00B47209" w:rsidRPr="00E3435E">
        <w:rPr>
          <w:rFonts w:ascii="Arial" w:hAnsi="Arial" w:cs="Arial"/>
        </w:rPr>
        <w:t xml:space="preserve">, </w:t>
      </w:r>
      <w:r w:rsidR="00162BA2" w:rsidRPr="00E3435E">
        <w:rPr>
          <w:rFonts w:ascii="Arial" w:hAnsi="Arial" w:cs="Arial"/>
        </w:rPr>
        <w:t>náměstí T.G. Masaryka 2957/</w:t>
      </w:r>
      <w:proofErr w:type="gramStart"/>
      <w:r w:rsidR="00162BA2" w:rsidRPr="00E3435E">
        <w:rPr>
          <w:rFonts w:ascii="Arial" w:hAnsi="Arial" w:cs="Arial"/>
        </w:rPr>
        <w:t>9a</w:t>
      </w:r>
      <w:proofErr w:type="gramEnd"/>
      <w:r w:rsidR="00162BA2" w:rsidRPr="00E3435E">
        <w:rPr>
          <w:rFonts w:ascii="Arial" w:hAnsi="Arial" w:cs="Arial"/>
        </w:rPr>
        <w:t xml:space="preserve">, 690 02 Břeclav. </w:t>
      </w:r>
      <w:r w:rsidR="00B47209" w:rsidRPr="00E3435E">
        <w:rPr>
          <w:rFonts w:ascii="Arial" w:hAnsi="Arial" w:cs="Arial"/>
        </w:rPr>
        <w:t>Elektronická faktura bude doručena do datové nebo e-mailové schránky (</w:t>
      </w:r>
      <w:hyperlink r:id="rId16" w:history="1">
        <w:r w:rsidR="00057B79" w:rsidRPr="00E3435E">
          <w:rPr>
            <w:rStyle w:val="Hypertextovodkaz"/>
            <w:rFonts w:ascii="Arial" w:hAnsi="Arial"/>
            <w:color w:val="auto"/>
          </w:rPr>
          <w:t>epodatelna@spu.gov.cz</w:t>
        </w:r>
      </w:hyperlink>
      <w:r w:rsidR="00B47209" w:rsidRPr="00E3435E">
        <w:rPr>
          <w:rFonts w:ascii="Arial" w:hAnsi="Arial" w:cs="Arial"/>
        </w:rPr>
        <w:t>) Objednatele</w:t>
      </w:r>
      <w:r w:rsidR="00162BA2" w:rsidRPr="00E3435E">
        <w:rPr>
          <w:rFonts w:ascii="Arial" w:hAnsi="Arial" w:cs="Arial"/>
        </w:rPr>
        <w:t xml:space="preserve"> č.1</w:t>
      </w:r>
      <w:r w:rsidR="00E952EA" w:rsidRPr="00E3435E">
        <w:rPr>
          <w:rFonts w:ascii="Arial" w:hAnsi="Arial" w:cs="Arial"/>
          <w:szCs w:val="22"/>
        </w:rPr>
        <w:t>.</w:t>
      </w:r>
      <w:r w:rsidR="00162BA2" w:rsidRPr="00E3435E">
        <w:rPr>
          <w:rFonts w:ascii="Arial" w:hAnsi="Arial" w:cs="Arial"/>
          <w:u w:val="single"/>
        </w:rPr>
        <w:t xml:space="preserve"> </w:t>
      </w:r>
    </w:p>
    <w:p w14:paraId="644E9291" w14:textId="05F86088" w:rsidR="00162BA2" w:rsidRPr="00E3435E" w:rsidRDefault="00162BA2" w:rsidP="00162BA2">
      <w:pPr>
        <w:pStyle w:val="Level2"/>
        <w:numPr>
          <w:ilvl w:val="0"/>
          <w:numId w:val="0"/>
        </w:numPr>
        <w:spacing w:before="120" w:after="0" w:line="240" w:lineRule="auto"/>
        <w:ind w:left="567"/>
        <w:jc w:val="both"/>
        <w:rPr>
          <w:rFonts w:ascii="Arial" w:hAnsi="Arial" w:cs="Arial"/>
          <w:szCs w:val="22"/>
        </w:rPr>
      </w:pPr>
      <w:r w:rsidRPr="00E3435E">
        <w:rPr>
          <w:rFonts w:ascii="Arial" w:hAnsi="Arial" w:cs="Arial"/>
          <w:szCs w:val="22"/>
          <w:u w:val="single"/>
        </w:rPr>
        <w:t>Fakturační adresa Objednatele č</w:t>
      </w:r>
      <w:r w:rsidRPr="00E3435E">
        <w:rPr>
          <w:rFonts w:ascii="Arial" w:hAnsi="Arial" w:cs="Arial"/>
          <w:szCs w:val="22"/>
        </w:rPr>
        <w:t xml:space="preserve">. 2: Ředitelství silnic a dálnic s. p., Čerčanská 2023/12, 140 00 Praha 4 – Krč. </w:t>
      </w:r>
    </w:p>
    <w:p w14:paraId="3559A196" w14:textId="509EA8CE" w:rsidR="00162BA2" w:rsidRPr="00E3435E" w:rsidRDefault="00162BA2" w:rsidP="00162BA2">
      <w:pPr>
        <w:pStyle w:val="Level2"/>
        <w:numPr>
          <w:ilvl w:val="0"/>
          <w:numId w:val="0"/>
        </w:numPr>
        <w:spacing w:before="120" w:after="120" w:line="240" w:lineRule="auto"/>
        <w:ind w:left="567"/>
        <w:jc w:val="both"/>
        <w:rPr>
          <w:rFonts w:ascii="Arial" w:hAnsi="Arial" w:cs="Arial"/>
          <w:szCs w:val="22"/>
        </w:rPr>
      </w:pPr>
      <w:r w:rsidRPr="00E3435E">
        <w:rPr>
          <w:rFonts w:ascii="Arial" w:hAnsi="Arial" w:cs="Arial"/>
          <w:szCs w:val="22"/>
        </w:rPr>
        <w:t xml:space="preserve">Faktury pro Objednatele č. 2 budou zasílány na adresu: Státní pozemkový úřad, </w:t>
      </w:r>
      <w:r w:rsidRPr="00E3435E">
        <w:rPr>
          <w:rFonts w:ascii="Arial" w:hAnsi="Arial" w:cs="Arial"/>
        </w:rPr>
        <w:t>Pobočka Břeclav, náměstí T.G. Masaryka 2957/</w:t>
      </w:r>
      <w:proofErr w:type="gramStart"/>
      <w:r w:rsidRPr="00E3435E">
        <w:rPr>
          <w:rFonts w:ascii="Arial" w:hAnsi="Arial" w:cs="Arial"/>
        </w:rPr>
        <w:t>9a</w:t>
      </w:r>
      <w:proofErr w:type="gramEnd"/>
      <w:r w:rsidRPr="00E3435E">
        <w:rPr>
          <w:rFonts w:ascii="Arial" w:hAnsi="Arial" w:cs="Arial"/>
        </w:rPr>
        <w:t>, 690 02 Břeclav</w:t>
      </w:r>
      <w:r w:rsidRPr="00E3435E">
        <w:rPr>
          <w:rFonts w:ascii="Arial" w:hAnsi="Arial" w:cs="Arial"/>
          <w:szCs w:val="22"/>
        </w:rPr>
        <w:t>. Elektronická faktura bude doručena do datové nebo emailové schránky (</w:t>
      </w:r>
      <w:hyperlink r:id="rId17" w:history="1">
        <w:r w:rsidRPr="00E3435E">
          <w:rPr>
            <w:rStyle w:val="Hypertextovodkaz"/>
            <w:rFonts w:ascii="Arial" w:hAnsi="Arial" w:cs="Arial"/>
            <w:color w:val="auto"/>
            <w:szCs w:val="22"/>
          </w:rPr>
          <w:t>epodatelna@spu.gov.cz</w:t>
        </w:r>
      </w:hyperlink>
      <w:r w:rsidRPr="00E3435E">
        <w:rPr>
          <w:rFonts w:ascii="Arial" w:hAnsi="Arial" w:cs="Arial"/>
          <w:szCs w:val="22"/>
        </w:rPr>
        <w:t>) Objednatele č. 1.</w:t>
      </w:r>
    </w:p>
    <w:p w14:paraId="39E72B07" w14:textId="3BA73770" w:rsidR="00531763" w:rsidRDefault="00162BA2" w:rsidP="00162BA2">
      <w:pPr>
        <w:pStyle w:val="Level2"/>
        <w:numPr>
          <w:ilvl w:val="0"/>
          <w:numId w:val="0"/>
        </w:numPr>
        <w:spacing w:before="120" w:after="120" w:line="240" w:lineRule="auto"/>
        <w:ind w:left="567"/>
        <w:jc w:val="both"/>
        <w:rPr>
          <w:rFonts w:ascii="Arial" w:hAnsi="Arial" w:cs="Arial"/>
          <w:szCs w:val="22"/>
        </w:rPr>
      </w:pPr>
      <w:r w:rsidRPr="00E3435E">
        <w:rPr>
          <w:rFonts w:ascii="Arial" w:hAnsi="Arial" w:cs="Arial"/>
          <w:szCs w:val="22"/>
        </w:rPr>
        <w:t xml:space="preserve">Nebude-li Faktura obsahovat stanovené náležitosti, nebo v ní nebudou správně uvedené údaje, je </w:t>
      </w:r>
      <w:r w:rsidRPr="00E3435E">
        <w:rPr>
          <w:rFonts w:ascii="Arial" w:hAnsi="Arial" w:cs="Arial"/>
          <w:bCs/>
          <w:szCs w:val="22"/>
        </w:rPr>
        <w:t>Objednatel č. 1</w:t>
      </w:r>
      <w:r w:rsidRPr="00E3435E">
        <w:rPr>
          <w:rFonts w:ascii="Arial" w:hAnsi="Arial" w:cs="Arial"/>
          <w:szCs w:val="22"/>
        </w:rPr>
        <w:t xml:space="preserve"> oprávněn vrátit ji ve lhůtě patnácti</w:t>
      </w:r>
      <w:r w:rsidRPr="006841CB">
        <w:rPr>
          <w:rFonts w:ascii="Arial" w:hAnsi="Arial" w:cs="Arial"/>
          <w:szCs w:val="22"/>
        </w:rPr>
        <w:t xml:space="preserve"> (15) pracovních dnů od jejího doručení Zhotoviteli s uvedením chybějících náležitostí anebo nesprávných údajů. V takovém případě se přeruší běh doby splatnosti a nová doba splatnosti počne běžet doručením opravené Faktury.</w:t>
      </w:r>
    </w:p>
    <w:p w14:paraId="4E7BEBF5" w14:textId="0ECF5720" w:rsidR="00354192" w:rsidRPr="00162BA2" w:rsidRDefault="00AF4BE4" w:rsidP="00DB56FF">
      <w:pPr>
        <w:pStyle w:val="Level2"/>
        <w:spacing w:before="120" w:after="120" w:line="240" w:lineRule="auto"/>
        <w:ind w:left="567" w:hanging="567"/>
        <w:jc w:val="both"/>
        <w:rPr>
          <w:rFonts w:ascii="Arial" w:hAnsi="Arial" w:cs="Arial"/>
          <w:szCs w:val="22"/>
        </w:rPr>
      </w:pPr>
      <w:bookmarkStart w:id="28" w:name="_Ref53578016"/>
      <w:r w:rsidRPr="00162BA2">
        <w:rPr>
          <w:rFonts w:ascii="Arial" w:hAnsi="Arial" w:cs="Arial"/>
          <w:szCs w:val="22"/>
        </w:rPr>
        <w:t>Splatnost jednotlivých Faktur je třicet (30) kalendářních dnů ode dne prokazatelného doručení Objednateli</w:t>
      </w:r>
      <w:r w:rsidR="00162BA2" w:rsidRPr="00162BA2">
        <w:rPr>
          <w:rFonts w:ascii="Arial" w:hAnsi="Arial" w:cs="Arial"/>
          <w:szCs w:val="22"/>
        </w:rPr>
        <w:t xml:space="preserve"> č.1</w:t>
      </w:r>
      <w:r w:rsidRPr="00162BA2">
        <w:rPr>
          <w:rFonts w:ascii="Arial" w:hAnsi="Arial" w:cs="Arial"/>
          <w:szCs w:val="22"/>
        </w:rPr>
        <w:t xml:space="preserve">. </w:t>
      </w:r>
      <w:bookmarkEnd w:id="26"/>
      <w:bookmarkEnd w:id="27"/>
      <w:r w:rsidR="00354192" w:rsidRPr="00162BA2">
        <w:rPr>
          <w:rFonts w:ascii="Arial" w:hAnsi="Arial" w:cs="Arial"/>
          <w:szCs w:val="22"/>
        </w:rPr>
        <w:t xml:space="preserve">Poslední </w:t>
      </w:r>
      <w:r w:rsidR="00151E68" w:rsidRPr="00162BA2">
        <w:rPr>
          <w:rFonts w:ascii="Arial" w:hAnsi="Arial" w:cs="Arial"/>
          <w:szCs w:val="22"/>
        </w:rPr>
        <w:t>F</w:t>
      </w:r>
      <w:r w:rsidR="00354192" w:rsidRPr="00162BA2">
        <w:rPr>
          <w:rFonts w:ascii="Arial" w:hAnsi="Arial" w:cs="Arial"/>
          <w:szCs w:val="22"/>
        </w:rPr>
        <w:t>aktura v</w:t>
      </w:r>
      <w:r w:rsidR="001046B2" w:rsidRPr="00162BA2">
        <w:rPr>
          <w:rFonts w:ascii="Arial" w:hAnsi="Arial" w:cs="Arial"/>
          <w:szCs w:val="22"/>
        </w:rPr>
        <w:t xml:space="preserve"> každém</w:t>
      </w:r>
      <w:r w:rsidR="00354192" w:rsidRPr="00162BA2">
        <w:rPr>
          <w:rFonts w:ascii="Arial" w:hAnsi="Arial" w:cs="Arial"/>
          <w:szCs w:val="22"/>
        </w:rPr>
        <w:t xml:space="preserve"> kalendářním roce musí být </w:t>
      </w:r>
      <w:r w:rsidR="001A4D2A" w:rsidRPr="00162BA2">
        <w:rPr>
          <w:rFonts w:ascii="Arial" w:hAnsi="Arial" w:cs="Arial"/>
          <w:szCs w:val="22"/>
        </w:rPr>
        <w:t>O</w:t>
      </w:r>
      <w:r w:rsidR="00354192" w:rsidRPr="00162BA2">
        <w:rPr>
          <w:rFonts w:ascii="Arial" w:hAnsi="Arial" w:cs="Arial"/>
          <w:szCs w:val="22"/>
        </w:rPr>
        <w:t xml:space="preserve">bjednateli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00354192" w:rsidRPr="00162BA2">
        <w:rPr>
          <w:rFonts w:ascii="Arial" w:hAnsi="Arial" w:cs="Arial"/>
          <w:szCs w:val="22"/>
        </w:rPr>
        <w:t xml:space="preserve">doručena nejpozději do 30. 11. </w:t>
      </w:r>
      <w:r w:rsidR="001046B2" w:rsidRPr="00162BA2">
        <w:rPr>
          <w:rFonts w:ascii="Arial" w:hAnsi="Arial" w:cs="Arial"/>
          <w:szCs w:val="22"/>
        </w:rPr>
        <w:t xml:space="preserve">příslušného </w:t>
      </w:r>
      <w:r w:rsidR="00354192" w:rsidRPr="00162BA2">
        <w:rPr>
          <w:rFonts w:ascii="Arial" w:hAnsi="Arial" w:cs="Arial"/>
          <w:szCs w:val="22"/>
        </w:rPr>
        <w:t>kalendářního roku.</w:t>
      </w:r>
      <w:r w:rsidR="00A67C90" w:rsidRPr="00162BA2">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lastRenderedPageBreak/>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72F6255F"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2F73A2" w:rsidRPr="002F73A2">
        <w:rPr>
          <w:rFonts w:ascii="Arial" w:hAnsi="Arial" w:cs="Arial"/>
          <w:bCs/>
        </w:rPr>
        <w:t xml:space="preserve">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7192A96D"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2F73A2" w:rsidRPr="002F73A2">
        <w:rPr>
          <w:rFonts w:ascii="Arial" w:hAnsi="Arial" w:cs="Arial"/>
          <w:bCs/>
        </w:rPr>
        <w:t xml:space="preserve">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Dílo v souladu s touto Smlouvou, pokyny vydanými Objednatelem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Pr="00ED0A45">
        <w:rPr>
          <w:rFonts w:ascii="Arial" w:hAnsi="Arial" w:cs="Arial"/>
          <w:szCs w:val="22"/>
        </w:rPr>
        <w:t>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 xml:space="preserve">úpravě vlastnických vztahů k půdě a jinému zemědělskému majetku, ve znění pozdějších </w:t>
      </w:r>
      <w:r w:rsidRPr="009C22D3">
        <w:rPr>
          <w:rFonts w:ascii="Arial" w:hAnsi="Arial" w:cs="Arial"/>
          <w:szCs w:val="22"/>
        </w:rPr>
        <w:lastRenderedPageBreak/>
        <w:t>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508071E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Pr="009C22D3">
        <w:rPr>
          <w:rFonts w:ascii="Arial" w:hAnsi="Arial" w:cs="Arial"/>
          <w:szCs w:val="22"/>
        </w:rPr>
        <w:t xml:space="preserve">a Zhotovitelem podle § 2593 Občanského zákoníku. Tyto kontroly je oprávněn svolávat Objednatel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Pr="009C22D3">
        <w:rPr>
          <w:rFonts w:ascii="Arial" w:hAnsi="Arial" w:cs="Arial"/>
          <w:szCs w:val="22"/>
        </w:rPr>
        <w:t>a poskytnout další nezbytnou součinnost.</w:t>
      </w:r>
    </w:p>
    <w:p w14:paraId="32CD6694" w14:textId="76F52E82"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002F73A2">
        <w:rPr>
          <w:rFonts w:ascii="Arial" w:hAnsi="Arial" w:cs="Arial"/>
          <w:bCs/>
        </w:rPr>
        <w:t xml:space="preserve"> </w:t>
      </w:r>
      <w:r w:rsidRPr="009C22D3">
        <w:rPr>
          <w:rFonts w:ascii="Arial" w:hAnsi="Arial" w:cs="Arial"/>
          <w:szCs w:val="22"/>
        </w:rPr>
        <w:t xml:space="preserve">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w:t>
      </w:r>
      <w:r w:rsidR="002F73A2" w:rsidRPr="002F73A2">
        <w:rPr>
          <w:rFonts w:ascii="Arial" w:hAnsi="Arial" w:cs="Arial"/>
          <w:bCs/>
        </w:rPr>
        <w:t xml:space="preserve"> </w:t>
      </w:r>
      <w:r w:rsidR="002F73A2" w:rsidRPr="006841CB">
        <w:rPr>
          <w:rFonts w:ascii="Arial" w:hAnsi="Arial" w:cs="Arial"/>
          <w:bCs/>
        </w:rPr>
        <w:t>č.</w:t>
      </w:r>
      <w:r w:rsidR="002F73A2">
        <w:rPr>
          <w:rFonts w:ascii="Arial" w:hAnsi="Arial" w:cs="Arial"/>
          <w:bCs/>
        </w:rPr>
        <w:t> </w:t>
      </w:r>
      <w:r w:rsidR="002F73A2" w:rsidRPr="006841CB">
        <w:rPr>
          <w:rFonts w:ascii="Arial" w:hAnsi="Arial" w:cs="Arial"/>
          <w:bCs/>
        </w:rPr>
        <w:t>1</w:t>
      </w:r>
      <w:r w:rsidRPr="009C22D3">
        <w:rPr>
          <w:rFonts w:ascii="Arial" w:hAnsi="Arial" w:cs="Arial"/>
          <w:szCs w:val="22"/>
        </w:rPr>
        <w:t>.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r w:rsidR="002F73A2">
        <w:rPr>
          <w:rFonts w:ascii="Arial" w:hAnsi="Arial" w:cs="Arial"/>
          <w:szCs w:val="22"/>
        </w:rPr>
        <w:t xml:space="preserve"> </w:t>
      </w:r>
    </w:p>
    <w:p w14:paraId="0CE51349" w14:textId="74003CB9"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xml:space="preserve">, k nimž se Objednatel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00B538CE" w:rsidRPr="00ED6435">
        <w:rPr>
          <w:rFonts w:ascii="Arial" w:hAnsi="Arial" w:cs="Arial"/>
          <w:szCs w:val="22"/>
        </w:rPr>
        <w:t>zavazuje zajistit Zhotoviteli přístup.</w:t>
      </w:r>
    </w:p>
    <w:p w14:paraId="4B2190FD" w14:textId="514D0C3A"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ED6435">
        <w:rPr>
          <w:rFonts w:ascii="Arial" w:hAnsi="Arial" w:cs="Arial"/>
          <w:szCs w:val="22"/>
        </w:rPr>
        <w:t xml:space="preserve">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C62699">
        <w:rPr>
          <w:rFonts w:ascii="Arial" w:hAnsi="Arial" w:cs="Arial"/>
          <w:szCs w:val="22"/>
        </w:rPr>
        <w:t xml:space="preserve">Zhotovitele k vystavení Faktury k úhradě poměrné části Ceny Díla. O dobu přerušení prací se prodlouží lhůty k předání Díla a jeho částí dle Položkového výkazu, pokud nebude dohodnuto jinak. Objednatel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C62699">
        <w:rPr>
          <w:rFonts w:ascii="Arial" w:hAnsi="Arial" w:cs="Arial"/>
          <w:szCs w:val="22"/>
        </w:rPr>
        <w:t xml:space="preserve">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31F76EC0" w:rsidR="00A153C8" w:rsidRPr="00A43D87" w:rsidRDefault="009063A6">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021A91A" w:rsidR="0008597D" w:rsidRPr="009060BB" w:rsidRDefault="00531763"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6841CB">
        <w:rPr>
          <w:rFonts w:ascii="Arial" w:hAnsi="Arial" w:cs="Arial"/>
          <w:b/>
          <w:bCs/>
        </w:rPr>
        <w:t xml:space="preserve">NENÍ PŘEDMĚTEM TÉTO SMLOUVY -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A3D9F40" w:rsidR="00B022EF" w:rsidRPr="009060BB" w:rsidRDefault="00531763"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6841CB">
        <w:rPr>
          <w:rFonts w:ascii="Arial" w:hAnsi="Arial" w:cs="Arial"/>
          <w:b/>
          <w:bCs/>
        </w:rPr>
        <w:t xml:space="preserve">NENÍ PŘEDMĚTEM TÉTO </w:t>
      </w:r>
      <w:proofErr w:type="gramStart"/>
      <w:r w:rsidRPr="006841CB">
        <w:rPr>
          <w:rFonts w:ascii="Arial" w:hAnsi="Arial" w:cs="Arial"/>
          <w:b/>
          <w:bCs/>
        </w:rPr>
        <w:t xml:space="preserve">SMLOUVY - </w:t>
      </w:r>
      <w:r w:rsidR="00B022EF" w:rsidRPr="4CFF60DB">
        <w:rPr>
          <w:rFonts w:ascii="Arial" w:hAnsi="Arial" w:cs="Arial"/>
        </w:rPr>
        <w:t>Zhotovitel</w:t>
      </w:r>
      <w:proofErr w:type="gramEnd"/>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3DBBD86"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r w:rsidR="00583639" w:rsidRPr="00583639">
        <w:rPr>
          <w:rFonts w:ascii="Arial" w:hAnsi="Arial" w:cs="Arial"/>
          <w:bCs/>
        </w:rPr>
        <w:t xml:space="preserv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Pr="4CFF60DB">
        <w:rPr>
          <w:rFonts w:ascii="Arial" w:hAnsi="Arial" w:cs="Arial"/>
        </w:rPr>
        <w:t>.</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10E020CE" w:rsidR="00B9128B" w:rsidRPr="00764100" w:rsidRDefault="00531763" w:rsidP="00531763">
      <w:pPr>
        <w:pStyle w:val="Level3"/>
        <w:tabs>
          <w:tab w:val="clear" w:pos="2041"/>
        </w:tabs>
        <w:spacing w:before="120" w:after="120" w:line="240" w:lineRule="auto"/>
        <w:ind w:left="1418"/>
        <w:jc w:val="both"/>
        <w:rPr>
          <w:rFonts w:ascii="Arial" w:hAnsi="Arial" w:cs="Arial"/>
          <w:szCs w:val="22"/>
        </w:rPr>
      </w:pPr>
      <w:bookmarkStart w:id="54" w:name="_Ref51579618"/>
      <w:bookmarkStart w:id="55" w:name="_Ref52043318"/>
      <w:r w:rsidRPr="006841CB">
        <w:rPr>
          <w:rFonts w:ascii="Arial" w:hAnsi="Arial" w:cs="Arial"/>
          <w:b/>
          <w:bCs/>
        </w:rPr>
        <w:t xml:space="preserve">NENÍ PŘEDMĚTEM TÉTO </w:t>
      </w:r>
      <w:proofErr w:type="gramStart"/>
      <w:r w:rsidRPr="006841CB">
        <w:rPr>
          <w:rFonts w:ascii="Arial" w:hAnsi="Arial" w:cs="Arial"/>
          <w:b/>
          <w:bCs/>
        </w:rPr>
        <w:t xml:space="preserve">SMLOUVY - </w:t>
      </w:r>
      <w:r w:rsidR="00B9128B" w:rsidRPr="00764100">
        <w:rPr>
          <w:rFonts w:ascii="Arial" w:hAnsi="Arial" w:cs="Arial"/>
          <w:szCs w:val="22"/>
        </w:rPr>
        <w:t>Revize</w:t>
      </w:r>
      <w:proofErr w:type="gramEnd"/>
      <w:r w:rsidR="00B9128B" w:rsidRPr="00764100">
        <w:rPr>
          <w:rFonts w:ascii="Arial" w:hAnsi="Arial" w:cs="Arial"/>
          <w:szCs w:val="22"/>
        </w:rPr>
        <w:t xml:space="preserve"> a doplnění stávajícího bodového pole:</w:t>
      </w:r>
      <w:bookmarkEnd w:id="54"/>
      <w:bookmarkEnd w:id="55"/>
    </w:p>
    <w:p w14:paraId="49A354B0" w14:textId="69E4A8A9" w:rsidR="00B9128B" w:rsidRPr="00764100" w:rsidRDefault="00B9128B">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w:t>
      </w:r>
      <w:r w:rsidR="00B9128B" w:rsidRPr="00764100">
        <w:rPr>
          <w:rFonts w:ascii="Arial" w:hAnsi="Arial" w:cs="Arial"/>
        </w:rPr>
        <w:lastRenderedPageBreak/>
        <w:t>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68728201" w:rsidR="006B518C" w:rsidRPr="00764100" w:rsidRDefault="00531763"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6841CB">
        <w:rPr>
          <w:rFonts w:ascii="Arial" w:hAnsi="Arial" w:cs="Arial"/>
          <w:b/>
          <w:bCs/>
        </w:rPr>
        <w:t xml:space="preserve">NENÍ PŘEDMĚTEM TÉTO </w:t>
      </w:r>
      <w:proofErr w:type="gramStart"/>
      <w:r w:rsidRPr="006841CB">
        <w:rPr>
          <w:rFonts w:ascii="Arial" w:hAnsi="Arial" w:cs="Arial"/>
          <w:b/>
          <w:bCs/>
        </w:rPr>
        <w:t xml:space="preserve">SMLOUVY - </w:t>
      </w:r>
      <w:r w:rsidR="006B518C" w:rsidRPr="00764100">
        <w:rPr>
          <w:rFonts w:ascii="Arial" w:hAnsi="Arial" w:cs="Arial"/>
          <w:szCs w:val="22"/>
        </w:rPr>
        <w:t>Vektorizace</w:t>
      </w:r>
      <w:proofErr w:type="gram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6CBE761" w:rsidR="00D22546" w:rsidRPr="00764100" w:rsidRDefault="002A70DF" w:rsidP="00DB56FF">
      <w:pPr>
        <w:pStyle w:val="Level3"/>
        <w:tabs>
          <w:tab w:val="clear" w:pos="2041"/>
        </w:tabs>
        <w:spacing w:before="120" w:after="120" w:line="240" w:lineRule="auto"/>
        <w:ind w:left="1418"/>
        <w:rPr>
          <w:rFonts w:ascii="Arial" w:hAnsi="Arial" w:cs="Arial"/>
          <w:szCs w:val="22"/>
        </w:rPr>
      </w:pPr>
      <w:bookmarkStart w:id="64" w:name="_Ref64278867"/>
      <w:r w:rsidRPr="006841CB">
        <w:rPr>
          <w:rFonts w:ascii="Arial" w:hAnsi="Arial" w:cs="Arial"/>
          <w:b/>
          <w:bCs/>
        </w:rPr>
        <w:t xml:space="preserve">NENÍ PŘEDMĚTEM TÉTO </w:t>
      </w:r>
      <w:proofErr w:type="gramStart"/>
      <w:r w:rsidRPr="006841CB">
        <w:rPr>
          <w:rFonts w:ascii="Arial" w:hAnsi="Arial" w:cs="Arial"/>
          <w:b/>
          <w:bCs/>
        </w:rPr>
        <w:t xml:space="preserve">SMLOUVY - </w:t>
      </w:r>
      <w:r w:rsidR="00D22546" w:rsidRPr="00764100">
        <w:rPr>
          <w:rFonts w:ascii="Arial" w:hAnsi="Arial" w:cs="Arial"/>
          <w:szCs w:val="22"/>
        </w:rPr>
        <w:t>Zjišťování</w:t>
      </w:r>
      <w:proofErr w:type="gramEnd"/>
      <w:r w:rsidR="00D22546" w:rsidRPr="00764100">
        <w:rPr>
          <w:rFonts w:ascii="Arial" w:hAnsi="Arial" w:cs="Arial"/>
          <w:szCs w:val="22"/>
        </w:rPr>
        <w:t xml:space="preserve"> hranic pozemků neřešených dle §</w:t>
      </w:r>
      <w:r>
        <w:rPr>
          <w:rFonts w:ascii="Arial" w:hAnsi="Arial" w:cs="Arial"/>
          <w:szCs w:val="22"/>
        </w:rPr>
        <w:t> </w:t>
      </w:r>
      <w:r w:rsidR="00D22546" w:rsidRPr="00764100">
        <w:rPr>
          <w:rFonts w:ascii="Arial" w:hAnsi="Arial" w:cs="Arial"/>
          <w:szCs w:val="22"/>
        </w:rPr>
        <w:t>2 Zákona:</w:t>
      </w:r>
      <w:bookmarkEnd w:id="64"/>
    </w:p>
    <w:p w14:paraId="6298A49F" w14:textId="4733312F" w:rsidR="00D22546" w:rsidRPr="008C30FA" w:rsidRDefault="00D22546">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w:t>
      </w:r>
      <w:r w:rsidR="002A70DF">
        <w:rPr>
          <w:rFonts w:ascii="Arial" w:hAnsi="Arial" w:cs="Arial"/>
        </w:rPr>
        <w:t> </w:t>
      </w:r>
      <w:r w:rsidRPr="008C30FA">
        <w:rPr>
          <w:rFonts w:ascii="Arial" w:hAnsi="Arial" w:cs="Arial"/>
        </w:rPr>
        <w:t>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w:t>
      </w:r>
      <w:r w:rsidR="00583639">
        <w:rPr>
          <w:rFonts w:ascii="Arial" w:hAnsi="Arial" w:cs="Arial"/>
        </w:rPr>
        <w:t> </w:t>
      </w:r>
      <w:r w:rsidRPr="008C30FA">
        <w:rPr>
          <w:rFonts w:ascii="Arial" w:hAnsi="Arial" w:cs="Arial"/>
        </w:rPr>
        <w:t>Objednatelem</w:t>
      </w:r>
      <w:r w:rsidR="00583639">
        <w:rPr>
          <w:rFonts w:ascii="Arial" w:hAnsi="Arial" w:cs="Arial"/>
        </w:rPr>
        <w:t xml:space="preserv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8C30FA">
        <w:rPr>
          <w:rFonts w:ascii="Arial" w:hAnsi="Arial" w:cs="Arial"/>
        </w:rPr>
        <w:t xml:space="preserve">(§ 10 odst. 1 Vyhlášky). Pozvánky na zjišťování hranic rozešle dotčeným vlastníkům Objednatel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8C30FA">
        <w:rPr>
          <w:rFonts w:ascii="Arial" w:hAnsi="Arial" w:cs="Arial"/>
        </w:rPr>
        <w:t xml:space="preserve">na základě podkladů dodaných Zhotovitelem. Zhotovitel je povinen podklady dle předchozí věty předat Objednateli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8C30FA">
        <w:rPr>
          <w:rFonts w:ascii="Arial" w:hAnsi="Arial" w:cs="Arial"/>
        </w:rPr>
        <w:t>minimálně 1 měsíc před zahájením samotného zjišťování hranic;</w:t>
      </w:r>
    </w:p>
    <w:p w14:paraId="14F05815" w14:textId="1351F832" w:rsidR="00D22546" w:rsidRPr="00764100" w:rsidRDefault="00D22546">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0406F9BE" w:rsidR="00F821DF" w:rsidRPr="00764100" w:rsidRDefault="002A70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6841CB">
        <w:rPr>
          <w:rFonts w:ascii="Arial" w:hAnsi="Arial" w:cs="Arial"/>
          <w:b/>
          <w:bCs/>
        </w:rPr>
        <w:t xml:space="preserve">NENÍ PŘEDMĚTEM TÉTO </w:t>
      </w:r>
      <w:proofErr w:type="gramStart"/>
      <w:r w:rsidRPr="006841CB">
        <w:rPr>
          <w:rFonts w:ascii="Arial" w:hAnsi="Arial" w:cs="Arial"/>
          <w:b/>
          <w:bCs/>
        </w:rPr>
        <w:t xml:space="preserve">SMLOUVY - </w:t>
      </w:r>
      <w:r w:rsidR="00F821DF" w:rsidRPr="00764100">
        <w:rPr>
          <w:rFonts w:ascii="Arial" w:hAnsi="Arial" w:cs="Arial"/>
          <w:szCs w:val="22"/>
        </w:rPr>
        <w:t>Šetření</w:t>
      </w:r>
      <w:proofErr w:type="gramEnd"/>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07D68708"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764100">
        <w:rPr>
          <w:rFonts w:ascii="Arial" w:hAnsi="Arial" w:cs="Arial"/>
        </w:rPr>
        <w:t xml:space="preserve">předá jeden (1) měsíc před zahájením šetření. Šetření se účastní </w:t>
      </w:r>
      <w:r w:rsidRPr="00764100">
        <w:rPr>
          <w:rFonts w:ascii="Arial" w:hAnsi="Arial" w:cs="Arial"/>
        </w:rPr>
        <w:lastRenderedPageBreak/>
        <w:t xml:space="preserve">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4C0B70B7" w:rsidR="00B9128B" w:rsidRPr="00764100" w:rsidRDefault="00B9128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r w:rsidR="00583639">
        <w:rPr>
          <w:rFonts w:ascii="Arial" w:hAnsi="Arial" w:cs="Arial"/>
        </w:rPr>
        <w:t xml:space="preserv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Pr="00764100">
        <w:rPr>
          <w:rFonts w:ascii="Arial" w:hAnsi="Arial" w:cs="Arial"/>
        </w:rPr>
        <w:t>;</w:t>
      </w:r>
    </w:p>
    <w:p w14:paraId="5BC2C8C1" w14:textId="56BFC178" w:rsidR="00B9128B" w:rsidRPr="00764100" w:rsidRDefault="004252ED">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010D4501" w:rsidR="00B9128B" w:rsidRPr="00764100" w:rsidRDefault="00B9128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764100">
        <w:rPr>
          <w:rFonts w:ascii="Arial" w:hAnsi="Arial" w:cs="Arial"/>
        </w:rPr>
        <w:t>je doručí dotčeným vlastníkům;</w:t>
      </w:r>
    </w:p>
    <w:p w14:paraId="7467AAAC" w14:textId="0F56DC71" w:rsidR="00B9128B" w:rsidRPr="00764100" w:rsidRDefault="00B9128B">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764100">
        <w:rPr>
          <w:rFonts w:ascii="Arial" w:hAnsi="Arial" w:cs="Arial"/>
        </w:rPr>
        <w:t xml:space="preserve">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0C4E981A" w:rsidR="00B9128B" w:rsidRPr="00764100" w:rsidRDefault="00B9128B">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583639">
        <w:rPr>
          <w:rFonts w:ascii="Arial" w:hAnsi="Arial" w:cs="Arial"/>
        </w:rPr>
        <w:t xml:space="preserv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73ADAA7E" w:rsidR="00B9128B" w:rsidRPr="00764100" w:rsidRDefault="00B9128B">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 xml:space="preserve">požadavků Objednatele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764100">
        <w:rPr>
          <w:rFonts w:ascii="Arial" w:hAnsi="Arial" w:cs="Arial"/>
        </w:rPr>
        <w:t>v souladu s § 9 Zákona a § 15 a § 16 Vyhlášky;</w:t>
      </w:r>
    </w:p>
    <w:p w14:paraId="1CBE0BA6" w14:textId="4D4874B0" w:rsidR="00B9128B" w:rsidRPr="00764100" w:rsidRDefault="00B9128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3BA5F36C" w:rsidR="00B9128B" w:rsidRPr="00764100" w:rsidRDefault="00B9128B">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5 odst. 5 Zákona) Objednatel</w:t>
      </w:r>
      <w:r w:rsidR="00583639">
        <w:rPr>
          <w:rFonts w:ascii="Arial" w:hAnsi="Arial" w:cs="Arial"/>
        </w:rPr>
        <w:t xml:space="preserv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764100">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5BDBB4F6" w:rsidR="00B9128B" w:rsidRPr="00764100" w:rsidRDefault="00F73EF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00B9128B" w:rsidRPr="00764100">
        <w:rPr>
          <w:rFonts w:ascii="Arial" w:hAnsi="Arial" w:cs="Arial"/>
        </w:rPr>
        <w:t>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výzvy Objednatele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00B9128B" w:rsidRPr="00764100">
        <w:rPr>
          <w:rFonts w:ascii="Arial" w:hAnsi="Arial" w:cs="Arial"/>
        </w:rPr>
        <w:t>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r w:rsidR="00583639">
        <w:rPr>
          <w:rFonts w:ascii="Arial" w:hAnsi="Arial" w:cs="Arial"/>
        </w:rPr>
        <w:t xml:space="preserve"> </w:t>
      </w:r>
    </w:p>
    <w:p w14:paraId="33D2B046" w14:textId="484BB2E7" w:rsidR="00B9128B" w:rsidRPr="00764100" w:rsidRDefault="006C124F">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764100">
        <w:rPr>
          <w:rFonts w:ascii="Arial" w:hAnsi="Arial" w:cs="Arial"/>
        </w:rPr>
        <w:t xml:space="preserve">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 xml:space="preserve">Následně bude PSZ předložen Objednatelem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00B9128B" w:rsidRPr="00764100">
        <w:rPr>
          <w:rFonts w:ascii="Arial" w:hAnsi="Arial" w:cs="Arial"/>
        </w:rPr>
        <w:t>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583639">
        <w:rPr>
          <w:rFonts w:ascii="Arial" w:hAnsi="Arial" w:cs="Arial"/>
        </w:rPr>
        <w:t xml:space="preserv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 xml:space="preserve">na základě výzvy Objednatele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00B9128B" w:rsidRPr="00764100">
        <w:rPr>
          <w:rFonts w:ascii="Arial" w:hAnsi="Arial" w:cs="Arial"/>
        </w:rPr>
        <w:t>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58CC4327" w:rsidR="00B9128B" w:rsidRPr="00764100" w:rsidRDefault="00B9128B">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00F82BFC" w:rsidRPr="00764100">
        <w:rPr>
          <w:rFonts w:ascii="Arial" w:hAnsi="Arial" w:cs="Arial"/>
        </w:rPr>
        <w:t xml:space="preserve">předloží PSZ </w:t>
      </w:r>
      <w:r w:rsidRPr="00764100">
        <w:rPr>
          <w:rFonts w:ascii="Arial" w:hAnsi="Arial" w:cs="Arial"/>
        </w:rPr>
        <w:t xml:space="preserve">ke schválení zastupitelstvu příslušné obce na veřejném zasedání. Zhotovitel je na základě výzvy Objednatele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764100">
        <w:rPr>
          <w:rFonts w:ascii="Arial" w:hAnsi="Arial" w:cs="Arial"/>
        </w:rPr>
        <w:t xml:space="preserve">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32578714" w:rsidR="00B9128B" w:rsidRPr="00545704" w:rsidRDefault="00B9128B">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583639" w:rsidRPr="00583639">
        <w:rPr>
          <w:rFonts w:ascii="Arial" w:hAnsi="Arial" w:cs="Arial"/>
          <w:bCs/>
        </w:rPr>
        <w:t xml:space="preserv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w:t>
      </w:r>
      <w:r w:rsidRPr="00764100">
        <w:rPr>
          <w:rFonts w:ascii="Arial" w:hAnsi="Arial" w:cs="Arial"/>
          <w:szCs w:val="22"/>
        </w:rPr>
        <w:lastRenderedPageBreak/>
        <w:t>u pozemků, na nichž se předpokládá výstavba a realizace společných zařízení;</w:t>
      </w:r>
      <w:bookmarkEnd w:id="78"/>
    </w:p>
    <w:p w14:paraId="2381D2E4" w14:textId="7016AD02" w:rsidR="00B9128B" w:rsidRPr="00764100" w:rsidRDefault="00B9128B">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77CD0EB9" w:rsidR="00B9128B" w:rsidRPr="00764100" w:rsidRDefault="00B9128B">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764100">
        <w:rPr>
          <w:rFonts w:ascii="Arial" w:hAnsi="Arial" w:cs="Arial"/>
        </w:rPr>
        <w:t xml:space="preserve">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5C96E67" w:rsidR="00B9128B" w:rsidRPr="00764100" w:rsidRDefault="00B9128B">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Soupisy nových pozemků včetně grafické části návrhu ve třech (3) vyhotoveních zasílané Objednatelem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764100">
        <w:rPr>
          <w:rFonts w:ascii="Arial" w:hAnsi="Arial" w:cs="Arial"/>
        </w:rPr>
        <w:t>podle § 9 odst. 21 Zákona vlastníkům, kteří se nevyjádřili;</w:t>
      </w:r>
    </w:p>
    <w:p w14:paraId="4D4EC5A2" w14:textId="778F343D" w:rsidR="00B9128B" w:rsidRPr="00764100" w:rsidRDefault="00B9128B">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 xml:space="preserve">Zapracování Objednatelem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764100">
        <w:rPr>
          <w:rFonts w:ascii="Arial" w:hAnsi="Arial" w:cs="Arial"/>
        </w:rPr>
        <w:t xml:space="preserve">připuštěných připomínek vzešlých na základě výzvy Objednatele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Pr="00764100">
        <w:rPr>
          <w:rFonts w:ascii="Arial" w:hAnsi="Arial" w:cs="Arial"/>
        </w:rPr>
        <w:t>podle § 9 odst. 21 Zákona;</w:t>
      </w:r>
      <w:bookmarkEnd w:id="84"/>
    </w:p>
    <w:p w14:paraId="6200C2C6" w14:textId="7DB04AC1" w:rsidR="00B9128B" w:rsidRPr="00764100" w:rsidRDefault="00B9128B">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lastRenderedPageBreak/>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243B59B8" w:rsidR="00F131DD" w:rsidRPr="00AB19C8" w:rsidRDefault="00B9128B">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 xml:space="preserve">Po poslední provedené a Objednatelem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583639">
        <w:rPr>
          <w:rFonts w:ascii="Arial" w:hAnsi="Arial" w:cs="Arial"/>
          <w:bCs/>
        </w:rPr>
        <w:t xml:space="preserve"> </w:t>
      </w:r>
      <w:r w:rsidR="00F10B88" w:rsidRPr="00545704">
        <w:rPr>
          <w:rFonts w:ascii="Arial" w:hAnsi="Arial" w:cs="Arial"/>
        </w:rPr>
        <w:t>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76E35A5" w:rsidR="00B9128B" w:rsidRPr="00764100" w:rsidRDefault="00B9128B">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583639" w:rsidRPr="00583639">
        <w:rPr>
          <w:rFonts w:ascii="Arial" w:hAnsi="Arial" w:cs="Arial"/>
          <w:bCs/>
        </w:rPr>
        <w:t xml:space="preserve"> </w:t>
      </w:r>
      <w:r w:rsidR="00583639" w:rsidRPr="006841CB">
        <w:rPr>
          <w:rFonts w:ascii="Arial" w:hAnsi="Arial" w:cs="Arial"/>
          <w:bCs/>
        </w:rPr>
        <w:t>č.</w:t>
      </w:r>
      <w:r w:rsidR="00583639">
        <w:rPr>
          <w:rFonts w:ascii="Arial" w:hAnsi="Arial" w:cs="Arial"/>
          <w:bCs/>
        </w:rPr>
        <w:t> </w:t>
      </w:r>
      <w:r w:rsidR="00583639" w:rsidRPr="006841CB">
        <w:rPr>
          <w:rFonts w:ascii="Arial" w:hAnsi="Arial" w:cs="Arial"/>
          <w:bCs/>
        </w:rPr>
        <w:t>1</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71718442"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w:t>
      </w:r>
      <w:r w:rsidR="00137B82" w:rsidRPr="006841CB">
        <w:rPr>
          <w:rFonts w:ascii="Arial" w:hAnsi="Arial" w:cs="Arial"/>
          <w:bCs/>
        </w:rPr>
        <w:t>č.</w:t>
      </w:r>
      <w:r w:rsidR="00137B82">
        <w:rPr>
          <w:rFonts w:ascii="Arial" w:hAnsi="Arial" w:cs="Arial"/>
          <w:bCs/>
        </w:rPr>
        <w:t> </w:t>
      </w:r>
      <w:r w:rsidR="00137B82" w:rsidRPr="006841CB">
        <w:rPr>
          <w:rFonts w:ascii="Arial" w:hAnsi="Arial" w:cs="Arial"/>
          <w:bCs/>
        </w:rPr>
        <w:t>1</w:t>
      </w:r>
      <w:r w:rsidR="00137B82">
        <w:rPr>
          <w:rFonts w:ascii="Arial" w:hAnsi="Arial" w:cs="Arial"/>
          <w:bCs/>
        </w:rPr>
        <w:t xml:space="preserve"> </w:t>
      </w:r>
      <w:r w:rsidRPr="00764100">
        <w:rPr>
          <w:rFonts w:ascii="Arial" w:hAnsi="Arial" w:cs="Arial"/>
        </w:rPr>
        <w:t>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 xml:space="preserve">nové katastrální hranice v souladu </w:t>
      </w:r>
      <w:r w:rsidR="009D371E" w:rsidRPr="00764100">
        <w:rPr>
          <w:rFonts w:ascii="Arial" w:hAnsi="Arial" w:cs="Arial"/>
        </w:rPr>
        <w:lastRenderedPageBreak/>
        <w:t>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1E8C4108"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764100">
        <w:rPr>
          <w:rFonts w:ascii="Arial" w:hAnsi="Arial" w:cs="Arial"/>
        </w:rPr>
        <w:t xml:space="preserve">po ukončení odvolacího řízení aktualizaci návrhu. Rozsah požadovaných úprav návrhu včetně aktualizace PSZ určí Objednatel. </w:t>
      </w:r>
    </w:p>
    <w:p w14:paraId="75FE537B" w14:textId="4DCCB7C3"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764100">
        <w:rPr>
          <w:rFonts w:ascii="Arial" w:hAnsi="Arial" w:cs="Arial"/>
          <w:szCs w:val="22"/>
        </w:rPr>
        <w:t xml:space="preserve">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20F5688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764100">
        <w:rPr>
          <w:rFonts w:ascii="Arial" w:hAnsi="Arial" w:cs="Arial"/>
          <w:szCs w:val="22"/>
        </w:rPr>
        <w:t>;</w:t>
      </w:r>
    </w:p>
    <w:p w14:paraId="2BE22CBD" w14:textId="757D55C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764100">
        <w:rPr>
          <w:rFonts w:ascii="Arial" w:hAnsi="Arial" w:cs="Arial"/>
          <w:szCs w:val="22"/>
        </w:rPr>
        <w:t xml:space="preserve">. Nesplní-li Zhotovitel svou povinnost dle předchozí věty, není Objednatel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764100">
        <w:rPr>
          <w:rFonts w:ascii="Arial" w:hAnsi="Arial" w:cs="Arial"/>
          <w:szCs w:val="22"/>
        </w:rPr>
        <w:t xml:space="preserve">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281963FB"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w:t>
      </w:r>
      <w:r w:rsidRPr="00C62699">
        <w:rPr>
          <w:rFonts w:ascii="Arial" w:hAnsi="Arial" w:cs="Arial"/>
          <w:szCs w:val="22"/>
        </w:rPr>
        <w:lastRenderedPageBreak/>
        <w:t xml:space="preserve">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Všechny požadované výstupy bude Zhotovitel povinen předat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C62699">
        <w:rPr>
          <w:rFonts w:ascii="Arial" w:hAnsi="Arial" w:cs="Arial"/>
          <w:szCs w:val="22"/>
        </w:rPr>
        <w:t xml:space="preserve">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C62699">
        <w:rPr>
          <w:rFonts w:ascii="Arial" w:hAnsi="Arial" w:cs="Arial"/>
          <w:szCs w:val="22"/>
        </w:rPr>
        <w:t>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46F3EB8E"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C62699">
        <w:rPr>
          <w:rFonts w:ascii="Arial" w:hAnsi="Arial" w:cs="Arial"/>
          <w:szCs w:val="22"/>
        </w:rPr>
        <w:t xml:space="preserve">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w:t>
      </w:r>
      <w:commentRangeStart w:id="99"/>
      <w:r w:rsidRPr="00C62699">
        <w:rPr>
          <w:rFonts w:ascii="Arial" w:hAnsi="Arial" w:cs="Arial"/>
          <w:szCs w:val="22"/>
        </w:rPr>
        <w:t>počtu vyhotovení</w:t>
      </w:r>
      <w:commentRangeEnd w:id="99"/>
      <w:r w:rsidRPr="00C62699">
        <w:rPr>
          <w:rStyle w:val="Odkaznakoment"/>
          <w:rFonts w:ascii="Arial" w:hAnsi="Arial" w:cs="Arial"/>
          <w:bCs/>
          <w:iCs/>
          <w:sz w:val="22"/>
          <w:szCs w:val="22"/>
        </w:rPr>
        <w:commentReference w:id="99"/>
      </w:r>
      <w:r w:rsidRPr="00C62699">
        <w:rPr>
          <w:rFonts w:ascii="Arial" w:hAnsi="Arial" w:cs="Arial"/>
          <w:szCs w:val="22"/>
        </w:rPr>
        <w:t xml:space="preserve">,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19417F97" w:rsidR="00B9128B" w:rsidRPr="00EE517F" w:rsidRDefault="007B17B5"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b/>
          <w:bCs/>
        </w:rPr>
        <w:t xml:space="preserve">NENÍ PŘEDMĚTEM TÉTO </w:t>
      </w:r>
      <w:proofErr w:type="gramStart"/>
      <w:r w:rsidRPr="006841CB">
        <w:rPr>
          <w:rFonts w:ascii="Arial" w:hAnsi="Arial" w:cs="Arial"/>
          <w:b/>
          <w:bCs/>
        </w:rPr>
        <w:t xml:space="preserve">SMLOUVY - </w:t>
      </w:r>
      <w:r w:rsidR="00B9128B" w:rsidRPr="00EE517F">
        <w:rPr>
          <w:rFonts w:ascii="Arial" w:hAnsi="Arial" w:cs="Arial"/>
        </w:rPr>
        <w:t>Revize</w:t>
      </w:r>
      <w:proofErr w:type="gramEnd"/>
      <w:r w:rsidR="00B9128B" w:rsidRPr="00EE517F">
        <w:rPr>
          <w:rFonts w:ascii="Arial" w:hAnsi="Arial" w:cs="Arial"/>
        </w:rPr>
        <w:t xml:space="preserv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B9128B" w:rsidRPr="00EE517F">
        <w:rPr>
          <w:rFonts w:ascii="Arial" w:hAnsi="Arial" w:cs="Arial"/>
        </w:rPr>
        <w:t>;</w:t>
      </w:r>
    </w:p>
    <w:p w14:paraId="4C33119E" w14:textId="670693F3"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B9128B" w:rsidRPr="00EE517F">
        <w:rPr>
          <w:rFonts w:ascii="Arial" w:hAnsi="Arial" w:cs="Arial"/>
        </w:rPr>
        <w:t>;</w:t>
      </w:r>
    </w:p>
    <w:p w14:paraId="0690844D" w14:textId="131E4497" w:rsidR="006D7FB1" w:rsidRPr="00EE517F" w:rsidRDefault="007B17B5"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b/>
          <w:bCs/>
        </w:rPr>
        <w:t xml:space="preserve">NENÍ PŘEDMĚTEM TÉTO </w:t>
      </w:r>
      <w:proofErr w:type="gramStart"/>
      <w:r w:rsidRPr="006841CB">
        <w:rPr>
          <w:rFonts w:ascii="Arial" w:hAnsi="Arial" w:cs="Arial"/>
          <w:b/>
          <w:bCs/>
        </w:rPr>
        <w:t xml:space="preserve">SMLOUVY - </w:t>
      </w:r>
      <w:r w:rsidR="006D7FB1" w:rsidRPr="00EE517F">
        <w:rPr>
          <w:rFonts w:ascii="Arial" w:hAnsi="Arial" w:cs="Arial"/>
        </w:rPr>
        <w:t>Vektorizace</w:t>
      </w:r>
      <w:proofErr w:type="gramEnd"/>
      <w:r w:rsidR="006D7FB1" w:rsidRPr="00EE517F">
        <w:rPr>
          <w:rFonts w:ascii="Arial" w:hAnsi="Arial" w:cs="Arial"/>
        </w:rPr>
        <w:t xml:space="preserve"> </w:t>
      </w:r>
      <w:r w:rsidR="006D7FB1" w:rsidRPr="007B17B5">
        <w:rPr>
          <w:rFonts w:ascii="Arial" w:hAnsi="Arial" w:cs="Arial"/>
        </w:rPr>
        <w:t>vlastnické mapy</w:t>
      </w:r>
      <w:r w:rsidR="006D7FB1" w:rsidRPr="00EE517F">
        <w:rPr>
          <w:rFonts w:ascii="Arial" w:hAnsi="Arial" w:cs="Arial"/>
        </w:rPr>
        <w:t xml:space="preserve"> –</w:t>
      </w:r>
      <w:r w:rsidR="00222B9F" w:rsidRPr="00EE517F">
        <w:rPr>
          <w:rFonts w:ascii="Arial" w:hAnsi="Arial" w:cs="Arial"/>
        </w:rPr>
        <w:t xml:space="preserve"> </w:t>
      </w:r>
      <w:r w:rsidR="006D7FB1" w:rsidRPr="00EE517F">
        <w:rPr>
          <w:rFonts w:ascii="Arial" w:hAnsi="Arial" w:cs="Arial"/>
        </w:rPr>
        <w:t>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6D7FB1" w:rsidRPr="00EE517F">
        <w:rPr>
          <w:rFonts w:ascii="Arial" w:hAnsi="Arial" w:cs="Arial"/>
        </w:rPr>
        <w:t>;</w:t>
      </w:r>
    </w:p>
    <w:p w14:paraId="4DA4D780" w14:textId="14F33CA9"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96A96C8" w:rsidR="00B9128B" w:rsidRPr="00EE517F" w:rsidRDefault="007B17B5"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b/>
          <w:bCs/>
        </w:rPr>
        <w:t xml:space="preserve">NENÍ PŘEDMĚTEM TÉTO </w:t>
      </w:r>
      <w:proofErr w:type="gramStart"/>
      <w:r w:rsidRPr="006841CB">
        <w:rPr>
          <w:rFonts w:ascii="Arial" w:hAnsi="Arial" w:cs="Arial"/>
          <w:b/>
          <w:bCs/>
        </w:rPr>
        <w:t xml:space="preserve">SMLOUVY - </w:t>
      </w:r>
      <w:r w:rsidR="00FB36AB" w:rsidRPr="00EE517F">
        <w:rPr>
          <w:rFonts w:ascii="Arial" w:hAnsi="Arial" w:cs="Arial"/>
        </w:rPr>
        <w:t>Z</w:t>
      </w:r>
      <w:r w:rsidR="00B9128B" w:rsidRPr="00EE517F">
        <w:rPr>
          <w:rFonts w:ascii="Arial" w:hAnsi="Arial" w:cs="Arial"/>
        </w:rPr>
        <w:t>jišťování</w:t>
      </w:r>
      <w:proofErr w:type="gramEnd"/>
      <w:r w:rsidR="00B9128B" w:rsidRPr="00EE517F">
        <w:rPr>
          <w:rFonts w:ascii="Arial" w:hAnsi="Arial" w:cs="Arial"/>
        </w:rPr>
        <w:t xml:space="preserve">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D960F7D" w:rsidR="00F821DF" w:rsidRPr="00EE517F" w:rsidRDefault="007B17B5"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b/>
          <w:bCs/>
        </w:rPr>
        <w:t xml:space="preserve">NENÍ PŘEDMĚTEM TÉTO </w:t>
      </w:r>
      <w:proofErr w:type="gramStart"/>
      <w:r w:rsidRPr="006841CB">
        <w:rPr>
          <w:rFonts w:ascii="Arial" w:hAnsi="Arial" w:cs="Arial"/>
          <w:b/>
          <w:bCs/>
        </w:rPr>
        <w:t xml:space="preserve">SMLOUVY - </w:t>
      </w:r>
      <w:r w:rsidR="00F821DF" w:rsidRPr="00EE517F">
        <w:rPr>
          <w:rFonts w:ascii="Arial" w:hAnsi="Arial" w:cs="Arial"/>
        </w:rPr>
        <w:t>Šetření</w:t>
      </w:r>
      <w:proofErr w:type="gramEnd"/>
      <w:r w:rsidR="00F821DF" w:rsidRPr="00EE517F">
        <w:rPr>
          <w:rFonts w:ascii="Arial" w:hAnsi="Arial" w:cs="Arial"/>
        </w:rPr>
        <w:t xml:space="preserve"> průběhu vlastnických hranic řešených pozemků </w:t>
      </w:r>
      <w:r w:rsidR="00C643A6" w:rsidRPr="00EE517F">
        <w:rPr>
          <w:rFonts w:ascii="Arial" w:hAnsi="Arial" w:cs="Arial"/>
        </w:rPr>
        <w:t xml:space="preserve">s porosty </w:t>
      </w:r>
      <w:r w:rsidR="00F821DF" w:rsidRPr="00EE517F">
        <w:rPr>
          <w:rFonts w:ascii="Arial" w:hAnsi="Arial" w:cs="Arial"/>
        </w:rPr>
        <w:t>pro účely návrhu KoPÚ – 1x listinné a 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F821DF" w:rsidRPr="00EE517F">
        <w:rPr>
          <w:rFonts w:ascii="Arial" w:hAnsi="Arial" w:cs="Arial"/>
        </w:rPr>
        <w:t xml:space="preserve">; </w:t>
      </w:r>
    </w:p>
    <w:p w14:paraId="1B9715A0" w14:textId="4ED45B9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E517F">
        <w:rPr>
          <w:rFonts w:ascii="Arial" w:hAnsi="Arial" w:cs="Arial"/>
        </w:rPr>
        <w:t>;</w:t>
      </w:r>
    </w:p>
    <w:p w14:paraId="0E255725" w14:textId="2F4F7906"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5F7432" w:rsidRPr="00EE517F">
        <w:rPr>
          <w:rFonts w:ascii="Arial" w:hAnsi="Arial" w:cs="Arial"/>
        </w:rPr>
        <w:t xml:space="preserve">,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E517F">
        <w:rPr>
          <w:rFonts w:ascii="Arial" w:hAnsi="Arial" w:cs="Arial"/>
        </w:rPr>
        <w:t>;</w:t>
      </w:r>
      <w:r w:rsidR="00C04194">
        <w:rPr>
          <w:rFonts w:ascii="Arial" w:hAnsi="Arial" w:cs="Arial"/>
        </w:rPr>
        <w:t xml:space="preserve"> </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5CFE483B"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E517F">
        <w:rPr>
          <w:rFonts w:ascii="Arial" w:hAnsi="Arial" w:cs="Arial"/>
        </w:rPr>
        <w:t>;</w:t>
      </w:r>
    </w:p>
    <w:p w14:paraId="3B39CBB9" w14:textId="67AF01C8"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E517F">
        <w:rPr>
          <w:rFonts w:ascii="Arial" w:hAnsi="Arial" w:cs="Arial"/>
        </w:rPr>
        <w:t>;</w:t>
      </w:r>
    </w:p>
    <w:p w14:paraId="3349587E" w14:textId="46A28CDF"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E517F">
        <w:rPr>
          <w:rFonts w:ascii="Arial" w:hAnsi="Arial" w:cs="Arial"/>
        </w:rPr>
        <w:t>;</w:t>
      </w:r>
      <w:r w:rsidR="00652FCA" w:rsidRPr="00EE517F">
        <w:rPr>
          <w:rFonts w:ascii="Arial" w:hAnsi="Arial" w:cs="Arial"/>
        </w:rPr>
        <w:t xml:space="preserve"> </w:t>
      </w:r>
    </w:p>
    <w:p w14:paraId="1FD49CE9" w14:textId="1FE5A07C"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7F408F" w:rsidRPr="00EE517F">
        <w:rPr>
          <w:rFonts w:ascii="Arial" w:hAnsi="Arial" w:cs="Arial"/>
        </w:rPr>
        <w:t>;</w:t>
      </w:r>
    </w:p>
    <w:p w14:paraId="3A9466E5" w14:textId="708C2A8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E517F">
        <w:rPr>
          <w:rFonts w:ascii="Arial" w:hAnsi="Arial" w:cs="Arial"/>
        </w:rPr>
        <w:t>;</w:t>
      </w:r>
    </w:p>
    <w:p w14:paraId="6A3C2745" w14:textId="082DBE14"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EE517F">
        <w:rPr>
          <w:rFonts w:ascii="Arial" w:hAnsi="Arial" w:cs="Arial"/>
        </w:rPr>
        <w:t>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E517F">
        <w:rPr>
          <w:rFonts w:ascii="Arial" w:hAnsi="Arial" w:cs="Arial"/>
        </w:rPr>
        <w:t>;</w:t>
      </w:r>
      <w:bookmarkEnd w:id="100"/>
    </w:p>
    <w:p w14:paraId="20BB783B" w14:textId="1963D187"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EE517F">
        <w:rPr>
          <w:rFonts w:ascii="Arial" w:hAnsi="Arial" w:cs="Arial"/>
        </w:rPr>
        <w:t>(par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00190101" w:rsidRPr="00EE517F">
        <w:rPr>
          <w:rFonts w:ascii="Arial" w:hAnsi="Arial" w:cs="Arial"/>
        </w:rPr>
        <w:t xml:space="preserve">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 xml:space="preserve">rozhodnutí o schválení </w:t>
      </w:r>
      <w:r w:rsidRPr="00EE517F">
        <w:rPr>
          <w:rFonts w:ascii="Arial" w:hAnsi="Arial" w:cs="Arial"/>
        </w:rPr>
        <w:lastRenderedPageBreak/>
        <w:t>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E517F">
        <w:rPr>
          <w:rFonts w:ascii="Arial" w:hAnsi="Arial" w:cs="Arial"/>
        </w:rPr>
        <w:t>;</w:t>
      </w:r>
      <w:bookmarkEnd w:id="101"/>
    </w:p>
    <w:p w14:paraId="53003411" w14:textId="7BD5D539"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E517F">
        <w:rPr>
          <w:rFonts w:ascii="Arial" w:hAnsi="Arial" w:cs="Arial"/>
        </w:rPr>
        <w:t xml:space="preserve">,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B34D1EE"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7F408F" w:rsidRPr="00EE517F">
        <w:rPr>
          <w:rFonts w:ascii="Arial" w:hAnsi="Arial" w:cs="Arial"/>
        </w:rPr>
        <w:t xml:space="preserve">; </w:t>
      </w:r>
      <w:r w:rsidR="00921D5E" w:rsidRPr="00EE517F">
        <w:rPr>
          <w:rFonts w:ascii="Arial" w:hAnsi="Arial" w:cs="Arial"/>
        </w:rPr>
        <w:t>a</w:t>
      </w:r>
    </w:p>
    <w:p w14:paraId="35C2B096" w14:textId="24DEA57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E517F">
        <w:rPr>
          <w:rFonts w:ascii="Arial" w:hAnsi="Arial" w:cs="Arial"/>
        </w:rPr>
        <w:t>.</w:t>
      </w:r>
      <w:bookmarkEnd w:id="103"/>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22621E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Grafické a textové přílohy, dodávané Zhotovitelem, které bude Objednatel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ED6435">
        <w:rPr>
          <w:rFonts w:ascii="Arial" w:hAnsi="Arial" w:cs="Arial"/>
          <w:szCs w:val="22"/>
        </w:rPr>
        <w:t>následně rozesílat účastníkům řízení, budou zkompletovány pro každého účastníka řízení samostatně a řazeny dle požadavku Objednatele</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D6435">
        <w:rPr>
          <w:rFonts w:ascii="Arial" w:hAnsi="Arial" w:cs="Arial"/>
          <w:szCs w:val="22"/>
        </w:rPr>
        <w:t>.</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014630AD" w:rsidR="003E76BF" w:rsidRPr="00764100" w:rsidRDefault="00B46279" w:rsidP="00DB56FF">
      <w:pPr>
        <w:pStyle w:val="Level2"/>
        <w:spacing w:before="120" w:after="120" w:line="240" w:lineRule="auto"/>
        <w:ind w:left="567" w:hanging="567"/>
        <w:jc w:val="both"/>
        <w:rPr>
          <w:rFonts w:ascii="Arial" w:hAnsi="Arial" w:cs="Arial"/>
          <w:szCs w:val="22"/>
        </w:rPr>
      </w:pPr>
      <w:bookmarkStart w:id="104"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002A70DF">
        <w:rPr>
          <w:rFonts w:ascii="Arial" w:hAnsi="Arial" w:cs="Arial"/>
          <w:szCs w:val="22"/>
        </w:rPr>
        <w:t xml:space="preserve"> </w:t>
      </w:r>
      <w:r w:rsidR="002A70DF" w:rsidRPr="00531763">
        <w:rPr>
          <w:rFonts w:ascii="Arial" w:hAnsi="Arial" w:cs="Arial"/>
          <w:color w:val="FF0000"/>
          <w:highlight w:val="lightGray"/>
        </w:rPr>
        <w:t>bude dopsáno před podpisem</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5" w:name="_Ref26987952"/>
      <w:r w:rsidRPr="001D7911">
        <w:rPr>
          <w:rFonts w:ascii="Arial" w:hAnsi="Arial" w:cs="Arial"/>
          <w:szCs w:val="22"/>
        </w:rPr>
        <w:t>Poddodavatelé</w:t>
      </w:r>
      <w:bookmarkEnd w:id="105"/>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6"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6"/>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lastRenderedPageBreak/>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4D2AA4A0" w:rsidR="003E76BF" w:rsidRPr="00ED6435" w:rsidRDefault="003E76BF" w:rsidP="00DB56FF">
      <w:pPr>
        <w:pStyle w:val="Level2"/>
        <w:spacing w:before="120" w:after="120"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ED6435">
        <w:rPr>
          <w:rFonts w:ascii="Arial" w:hAnsi="Arial" w:cs="Arial"/>
          <w:szCs w:val="22"/>
        </w:rPr>
        <w:t xml:space="preserve">projednáno a Objednatelem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ED6435">
        <w:rPr>
          <w:rFonts w:ascii="Arial" w:hAnsi="Arial" w:cs="Arial"/>
          <w:szCs w:val="22"/>
        </w:rPr>
        <w:t xml:space="preserve">projednána a Objednatelem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00E378A2" w:rsidRPr="00ED6435">
        <w:rPr>
          <w:rFonts w:ascii="Arial" w:hAnsi="Arial" w:cs="Arial"/>
          <w:szCs w:val="22"/>
        </w:rPr>
        <w:t xml:space="preserve">předem písemně </w:t>
      </w:r>
      <w:r w:rsidRPr="00ED6435">
        <w:rPr>
          <w:rFonts w:ascii="Arial" w:hAnsi="Arial" w:cs="Arial"/>
          <w:szCs w:val="22"/>
        </w:rPr>
        <w:t>odsouhlasena.</w:t>
      </w:r>
      <w:bookmarkEnd w:id="107"/>
      <w:r w:rsidR="00C04194">
        <w:rPr>
          <w:rFonts w:ascii="Arial" w:hAnsi="Arial" w:cs="Arial"/>
          <w:szCs w:val="22"/>
        </w:rPr>
        <w:t xml:space="preserve"> </w:t>
      </w:r>
    </w:p>
    <w:p w14:paraId="257D67F8" w14:textId="0165DF49"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xml:space="preserve">, je Zhotovitel oprávněn po písemném odsouhlasení ze strany Objednatele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ED6435">
        <w:rPr>
          <w:rFonts w:ascii="Arial" w:hAnsi="Arial" w:cs="Arial"/>
          <w:szCs w:val="22"/>
        </w:rPr>
        <w:t>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00CB33EF" w:rsidRPr="00ED6435">
        <w:rPr>
          <w:rFonts w:ascii="Arial" w:hAnsi="Arial" w:cs="Arial"/>
          <w:szCs w:val="22"/>
        </w:rPr>
        <w:t xml:space="preserve">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3E855E6E"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oddodavatelem nezbavuje Zhotovitele jeho odpovědnosti vůči Objednateli</w:t>
      </w:r>
      <w:r w:rsidR="00C04194" w:rsidRPr="00C04194">
        <w:rPr>
          <w:rFonts w:ascii="Arial" w:hAnsi="Arial" w:cs="Arial"/>
          <w:bCs/>
        </w:rPr>
        <w:t xml:space="preserve">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Pr="00ED6435">
        <w:rPr>
          <w:rFonts w:ascii="Arial" w:hAnsi="Arial" w:cs="Arial"/>
          <w:szCs w:val="22"/>
        </w:rPr>
        <w:t xml:space="preserve">. Zhotovitel odpovídá Objednateli </w:t>
      </w:r>
      <w:r w:rsidR="00C04194" w:rsidRPr="006841CB">
        <w:rPr>
          <w:rFonts w:ascii="Arial" w:hAnsi="Arial" w:cs="Arial"/>
          <w:bCs/>
        </w:rPr>
        <w:t>č.</w:t>
      </w:r>
      <w:r w:rsidR="00C04194">
        <w:rPr>
          <w:rFonts w:ascii="Arial" w:hAnsi="Arial" w:cs="Arial"/>
          <w:bCs/>
        </w:rPr>
        <w:t> </w:t>
      </w:r>
      <w:r w:rsidR="00C04194" w:rsidRPr="006841CB">
        <w:rPr>
          <w:rFonts w:ascii="Arial" w:hAnsi="Arial" w:cs="Arial"/>
          <w:bCs/>
        </w:rPr>
        <w:t>1</w:t>
      </w:r>
      <w:r w:rsidR="00C04194">
        <w:rPr>
          <w:rFonts w:ascii="Arial" w:hAnsi="Arial" w:cs="Arial"/>
          <w:bCs/>
        </w:rPr>
        <w:t xml:space="preserve"> </w:t>
      </w:r>
      <w:r w:rsidRPr="00ED6435">
        <w:rPr>
          <w:rFonts w:ascii="Arial" w:hAnsi="Arial" w:cs="Arial"/>
          <w:szCs w:val="22"/>
        </w:rPr>
        <w:t xml:space="preserve">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C59128B"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 xml:space="preserve">předat Objednateli </w:t>
      </w:r>
      <w:r w:rsidR="002F73A2">
        <w:rPr>
          <w:rFonts w:ascii="Arial" w:hAnsi="Arial" w:cs="Arial"/>
          <w:szCs w:val="22"/>
        </w:rPr>
        <w:t xml:space="preserve">č. 1 </w:t>
      </w:r>
      <w:r w:rsidRPr="00C62699">
        <w:rPr>
          <w:rFonts w:ascii="Arial" w:hAnsi="Arial" w:cs="Arial"/>
          <w:szCs w:val="22"/>
        </w:rPr>
        <w:t>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w:t>
      </w:r>
      <w:r w:rsidR="00127C34" w:rsidRPr="002F73A2">
        <w:rPr>
          <w:rFonts w:ascii="Arial" w:hAnsi="Arial" w:cs="Arial"/>
          <w:szCs w:val="22"/>
        </w:rPr>
        <w:t xml:space="preserve">sídle SPÚ – Krajského pozemkového úřadu, Pobočky </w:t>
      </w:r>
      <w:r w:rsidR="002F73A2" w:rsidRPr="002F73A2">
        <w:rPr>
          <w:rFonts w:ascii="Arial" w:hAnsi="Arial" w:cs="Arial"/>
          <w:szCs w:val="22"/>
        </w:rPr>
        <w:t>Břeclav</w:t>
      </w:r>
      <w:r w:rsidR="00127C34" w:rsidRPr="002F73A2">
        <w:rPr>
          <w:rFonts w:ascii="Arial" w:hAnsi="Arial" w:cs="Arial"/>
          <w:szCs w:val="22"/>
        </w:rPr>
        <w:t xml:space="preserve">, </w:t>
      </w:r>
      <w:r w:rsidR="002F73A2" w:rsidRPr="002F73A2">
        <w:rPr>
          <w:rFonts w:ascii="Arial" w:hAnsi="Arial" w:cs="Arial"/>
          <w:szCs w:val="22"/>
        </w:rPr>
        <w:t>náměstí T. G. Masaryka 2957/</w:t>
      </w:r>
      <w:proofErr w:type="gramStart"/>
      <w:r w:rsidR="002F73A2" w:rsidRPr="002F73A2">
        <w:rPr>
          <w:rFonts w:ascii="Arial" w:hAnsi="Arial" w:cs="Arial"/>
          <w:szCs w:val="22"/>
        </w:rPr>
        <w:t>9a</w:t>
      </w:r>
      <w:proofErr w:type="gramEnd"/>
      <w:r w:rsidR="002F73A2" w:rsidRPr="002F73A2">
        <w:rPr>
          <w:rFonts w:ascii="Arial" w:hAnsi="Arial" w:cs="Arial"/>
          <w:szCs w:val="22"/>
        </w:rPr>
        <w:t>, 680 02 Břeclav</w:t>
      </w:r>
      <w:r w:rsidR="004C712A" w:rsidRPr="002F73A2">
        <w:rPr>
          <w:rFonts w:ascii="Arial" w:hAnsi="Arial" w:cs="Arial"/>
          <w:szCs w:val="22"/>
        </w:rPr>
        <w:t>. O předání Díla, resp. každé části Díla, k akceptačnímu řízení bude vyhotoven</w:t>
      </w:r>
      <w:r w:rsidR="004C712A" w:rsidRPr="00C62699">
        <w:rPr>
          <w:rFonts w:ascii="Arial" w:hAnsi="Arial" w:cs="Arial"/>
          <w:szCs w:val="22"/>
        </w:rPr>
        <w:t xml:space="preserve">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222F2011" w:rsidR="00FF7CCA" w:rsidRPr="00A67ADB" w:rsidRDefault="00FF7CCA" w:rsidP="00DB56FF">
      <w:pPr>
        <w:pStyle w:val="Level2"/>
        <w:spacing w:before="120" w:after="120" w:line="240" w:lineRule="auto"/>
        <w:ind w:left="567" w:hanging="567"/>
        <w:jc w:val="both"/>
        <w:rPr>
          <w:rFonts w:ascii="Arial" w:hAnsi="Arial" w:cs="Arial"/>
        </w:rPr>
      </w:pPr>
      <w:bookmarkStart w:id="110" w:name="_Ref419281048"/>
      <w:r w:rsidRPr="00A67ADB">
        <w:rPr>
          <w:rFonts w:ascii="Arial" w:hAnsi="Arial" w:cs="Arial"/>
        </w:rPr>
        <w:t>Objednatel</w:t>
      </w:r>
      <w:r w:rsidR="002F73A2">
        <w:rPr>
          <w:rFonts w:ascii="Arial" w:hAnsi="Arial" w:cs="Arial"/>
        </w:rPr>
        <w:t xml:space="preserve"> č. 1</w:t>
      </w:r>
      <w:r w:rsidRPr="00A67ADB">
        <w:rPr>
          <w:rFonts w:ascii="Arial" w:hAnsi="Arial" w:cs="Arial"/>
        </w:rPr>
        <w:t xml:space="preserve">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93BBC1A"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00C62699">
        <w:rPr>
          <w:rFonts w:ascii="Arial" w:hAnsi="Arial" w:cs="Arial"/>
        </w:rPr>
        <w:t xml:space="preserve">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0513ABF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lastRenderedPageBreak/>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není způsobilé k převzetí Objednatelem</w:t>
      </w:r>
      <w:r w:rsidR="009443F9" w:rsidRPr="009443F9">
        <w:rPr>
          <w:rFonts w:ascii="Arial" w:hAnsi="Arial" w:cs="Arial"/>
          <w:bCs/>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Pr="001D7911">
        <w:rPr>
          <w:rFonts w:ascii="Arial" w:hAnsi="Arial" w:cs="Arial"/>
        </w:rPr>
        <w:t xml:space="preserve">, je Objednatel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001D7911">
        <w:rPr>
          <w:rFonts w:ascii="Arial" w:hAnsi="Arial" w:cs="Arial"/>
        </w:rPr>
        <w:t xml:space="preserve">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10"/>
    </w:p>
    <w:p w14:paraId="048BFDE6" w14:textId="24A50521" w:rsidR="00FF7CCA" w:rsidRPr="00C62699" w:rsidRDefault="00C411CC" w:rsidP="00DB56FF">
      <w:pPr>
        <w:pStyle w:val="Level2"/>
        <w:spacing w:before="120" w:after="120" w:line="240" w:lineRule="auto"/>
        <w:ind w:left="567" w:hanging="567"/>
        <w:jc w:val="both"/>
        <w:rPr>
          <w:rFonts w:ascii="Arial" w:hAnsi="Arial" w:cs="Arial"/>
          <w:szCs w:val="22"/>
        </w:rPr>
      </w:pPr>
      <w:bookmarkStart w:id="112" w:name="_Ref50734694"/>
      <w:bookmarkStart w:id="113"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xml:space="preserve">“ v Akceptačním protokolu se Zhotovitel zavazuje k odstranění vad uvedených v Akceptačním protokolu do třiceti (30) dnů od doručení Akceptačního protokolu, nebude-li Objednatelem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001D7911">
        <w:rPr>
          <w:rFonts w:ascii="Arial" w:hAnsi="Arial" w:cs="Arial"/>
          <w:szCs w:val="22"/>
        </w:rPr>
        <w:t>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xml:space="preserve">, Objednateli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001D7911">
        <w:rPr>
          <w:rFonts w:ascii="Arial" w:hAnsi="Arial" w:cs="Arial"/>
          <w:szCs w:val="22"/>
        </w:rPr>
        <w:t>a</w:t>
      </w:r>
      <w:r w:rsidR="003B274C">
        <w:rPr>
          <w:rFonts w:ascii="Arial" w:hAnsi="Arial" w:cs="Arial"/>
          <w:szCs w:val="22"/>
        </w:rPr>
        <w:t> </w:t>
      </w:r>
      <w:r w:rsidRPr="001D7911">
        <w:rPr>
          <w:rFonts w:ascii="Arial" w:hAnsi="Arial" w:cs="Arial"/>
          <w:szCs w:val="22"/>
        </w:rPr>
        <w:t xml:space="preserve">Objednatel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001D7911">
        <w:rPr>
          <w:rFonts w:ascii="Arial" w:hAnsi="Arial" w:cs="Arial"/>
          <w:szCs w:val="22"/>
        </w:rPr>
        <w:t>postupuje o</w:t>
      </w:r>
      <w:r w:rsidRPr="00C62699">
        <w:rPr>
          <w:rFonts w:ascii="Arial" w:hAnsi="Arial" w:cs="Arial"/>
          <w:szCs w:val="22"/>
        </w:rPr>
        <w:t>bdobně podle předchozích odstavců tohoto čl. </w:t>
      </w:r>
      <w:bookmarkEnd w:id="112"/>
      <w:bookmarkEnd w:id="113"/>
      <w:r w:rsidR="00E94BEA">
        <w:rPr>
          <w:rFonts w:ascii="Arial" w:hAnsi="Arial" w:cs="Arial"/>
          <w:szCs w:val="22"/>
        </w:rPr>
        <w:t>10.</w:t>
      </w:r>
    </w:p>
    <w:p w14:paraId="099823C5" w14:textId="37D1EEDC"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 xml:space="preserve">V případě, že bude Objednatelem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5784E4A4">
        <w:rPr>
          <w:rFonts w:ascii="Arial" w:hAnsi="Arial" w:cs="Arial"/>
        </w:rPr>
        <w:t>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5784E4A4">
        <w:rPr>
          <w:rFonts w:ascii="Arial" w:hAnsi="Arial" w:cs="Arial"/>
        </w:rPr>
        <w:t xml:space="preserve">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04E99573" w:rsidR="000E560F" w:rsidRPr="00C62699" w:rsidRDefault="00FF7CCA" w:rsidP="00DB56FF">
      <w:pPr>
        <w:pStyle w:val="Level2"/>
        <w:spacing w:before="120" w:after="120"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 xml:space="preserve">převzaté odesláním Akceptačního protokolu Objednatelem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00C62699">
        <w:rPr>
          <w:rFonts w:ascii="Arial" w:hAnsi="Arial" w:cs="Arial"/>
          <w:szCs w:val="22"/>
        </w:rPr>
        <w:t>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231012D8" w:rsidR="002C1225" w:rsidRPr="00764100" w:rsidRDefault="007F6F98" w:rsidP="00DB56FF">
      <w:pPr>
        <w:pStyle w:val="Level2"/>
        <w:spacing w:before="120" w:after="120"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 xml:space="preserve">odesláním Akceptačního protokolu Objednatelem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002E1583" w:rsidRPr="00764100">
        <w:rPr>
          <w:rFonts w:ascii="Arial" w:hAnsi="Arial" w:cs="Arial"/>
          <w:szCs w:val="22"/>
        </w:rPr>
        <w:t>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0ACB3C1A" w:rsidR="00F87D91" w:rsidRPr="00764100" w:rsidRDefault="007D60AD"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b/>
          <w:bCs/>
        </w:rPr>
        <w:t xml:space="preserve">NENÍ PŘEDMĚTEM TÉTO </w:t>
      </w:r>
      <w:proofErr w:type="gramStart"/>
      <w:r w:rsidRPr="006841CB">
        <w:rPr>
          <w:rFonts w:ascii="Arial" w:hAnsi="Arial" w:cs="Arial"/>
          <w:b/>
          <w:bCs/>
        </w:rPr>
        <w:t xml:space="preserve">SMLOUVY - </w:t>
      </w:r>
      <w:r w:rsidR="00F87D91" w:rsidRPr="00764100">
        <w:rPr>
          <w:rFonts w:ascii="Arial" w:hAnsi="Arial" w:cs="Arial"/>
          <w:szCs w:val="22"/>
        </w:rPr>
        <w:t>u</w:t>
      </w:r>
      <w:proofErr w:type="gramEnd"/>
      <w:r w:rsidR="00F87D91" w:rsidRPr="00764100">
        <w:rPr>
          <w:rFonts w:ascii="Arial" w:hAnsi="Arial" w:cs="Arial"/>
          <w:szCs w:val="22"/>
        </w:rPr>
        <w:t xml:space="preserve">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9443F9" w:rsidRPr="009443F9">
        <w:rPr>
          <w:rFonts w:ascii="Arial" w:hAnsi="Arial" w:cs="Arial"/>
          <w:bCs/>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552C7C1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r w:rsidR="009443F9" w:rsidRPr="009443F9">
        <w:rPr>
          <w:rFonts w:ascii="Arial" w:hAnsi="Arial" w:cs="Arial"/>
          <w:bCs/>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265F18" w:rsidRPr="00764100">
        <w:rPr>
          <w:rFonts w:ascii="Arial" w:hAnsi="Arial" w:cs="Arial"/>
          <w:szCs w:val="22"/>
        </w:rPr>
        <w:t>;</w:t>
      </w:r>
    </w:p>
    <w:p w14:paraId="32F69195" w14:textId="16052F5D" w:rsidR="001C4DD2" w:rsidRPr="00764100" w:rsidRDefault="007D60AD"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b/>
          <w:bCs/>
        </w:rPr>
        <w:t xml:space="preserve">NENÍ PŘEDMĚTEM TÉTO </w:t>
      </w:r>
      <w:proofErr w:type="gramStart"/>
      <w:r w:rsidRPr="006841CB">
        <w:rPr>
          <w:rFonts w:ascii="Arial" w:hAnsi="Arial" w:cs="Arial"/>
          <w:b/>
          <w:bCs/>
        </w:rPr>
        <w:t xml:space="preserve">SMLOUVY - </w:t>
      </w:r>
      <w:r w:rsidR="001C4DD2" w:rsidRPr="00764100">
        <w:rPr>
          <w:rFonts w:ascii="Arial" w:hAnsi="Arial" w:cs="Arial"/>
          <w:szCs w:val="22"/>
        </w:rPr>
        <w:t>u</w:t>
      </w:r>
      <w:proofErr w:type="gramEnd"/>
      <w:r w:rsidR="001C4DD2" w:rsidRPr="00764100">
        <w:rPr>
          <w:rFonts w:ascii="Arial" w:hAnsi="Arial" w:cs="Arial"/>
          <w:szCs w:val="22"/>
        </w:rPr>
        <w:t xml:space="preserve">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r w:rsidR="009443F9" w:rsidRPr="009443F9">
        <w:rPr>
          <w:rFonts w:ascii="Arial" w:hAnsi="Arial" w:cs="Arial"/>
          <w:bCs/>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1C4DD2" w:rsidRPr="00764100">
        <w:rPr>
          <w:rFonts w:ascii="Arial" w:hAnsi="Arial" w:cs="Arial"/>
          <w:szCs w:val="22"/>
        </w:rPr>
        <w:t>;</w:t>
      </w:r>
    </w:p>
    <w:p w14:paraId="5EBA8DCE" w14:textId="73665F8C"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00265F18" w:rsidRPr="00764100">
        <w:rPr>
          <w:rFonts w:ascii="Arial" w:hAnsi="Arial" w:cs="Arial"/>
          <w:szCs w:val="22"/>
        </w:rPr>
        <w:t>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126DE8C" w:rsidR="0090447A" w:rsidRPr="00764100" w:rsidRDefault="007D60AD"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b/>
          <w:bCs/>
        </w:rPr>
        <w:t xml:space="preserve">NENÍ PŘEDMĚTEM TÉTO </w:t>
      </w:r>
      <w:proofErr w:type="gramStart"/>
      <w:r w:rsidRPr="006841CB">
        <w:rPr>
          <w:rFonts w:ascii="Arial" w:hAnsi="Arial" w:cs="Arial"/>
          <w:b/>
          <w:bCs/>
        </w:rPr>
        <w:t xml:space="preserve">SMLOUVY - </w:t>
      </w:r>
      <w:r w:rsidR="0090447A" w:rsidRPr="00764100">
        <w:rPr>
          <w:rFonts w:ascii="Arial" w:hAnsi="Arial" w:cs="Arial"/>
          <w:szCs w:val="22"/>
        </w:rPr>
        <w:t>u</w:t>
      </w:r>
      <w:proofErr w:type="gramEnd"/>
      <w:r w:rsidR="0090447A" w:rsidRPr="00764100">
        <w:rPr>
          <w:rFonts w:ascii="Arial" w:hAnsi="Arial" w:cs="Arial"/>
          <w:szCs w:val="22"/>
        </w:rPr>
        <w:t xml:space="preserve">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w:t>
      </w:r>
      <w:r w:rsidR="003B274C">
        <w:rPr>
          <w:rFonts w:ascii="Arial" w:hAnsi="Arial" w:cs="Arial"/>
          <w:b/>
          <w:szCs w:val="22"/>
        </w:rPr>
        <w:t> </w:t>
      </w:r>
      <w:r w:rsidR="0090447A" w:rsidRPr="00764100">
        <w:rPr>
          <w:rFonts w:ascii="Arial" w:hAnsi="Arial" w:cs="Arial"/>
          <w:b/>
          <w:szCs w:val="22"/>
        </w:rPr>
        <w:t>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0090447A" w:rsidRPr="00764100">
        <w:rPr>
          <w:rFonts w:ascii="Arial" w:hAnsi="Arial" w:cs="Arial"/>
          <w:szCs w:val="22"/>
        </w:rPr>
        <w:t>a po předání potvrzených geometrických plánů;</w:t>
      </w:r>
    </w:p>
    <w:p w14:paraId="76C090F4" w14:textId="5302886F" w:rsidR="0090447A" w:rsidRPr="00764100" w:rsidRDefault="007D60AD"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b/>
          <w:bCs/>
        </w:rPr>
        <w:lastRenderedPageBreak/>
        <w:t xml:space="preserve">NENÍ PŘEDMĚTEM TÉTO </w:t>
      </w:r>
      <w:proofErr w:type="gramStart"/>
      <w:r w:rsidRPr="006841CB">
        <w:rPr>
          <w:rFonts w:ascii="Arial" w:hAnsi="Arial" w:cs="Arial"/>
          <w:b/>
          <w:bCs/>
        </w:rPr>
        <w:t xml:space="preserve">SMLOUVY - </w:t>
      </w:r>
      <w:r w:rsidR="0090447A" w:rsidRPr="00764100">
        <w:rPr>
          <w:rFonts w:ascii="Arial" w:hAnsi="Arial" w:cs="Arial"/>
          <w:szCs w:val="22"/>
        </w:rPr>
        <w:t>u</w:t>
      </w:r>
      <w:proofErr w:type="gramEnd"/>
      <w:r w:rsidR="0090447A" w:rsidRPr="00764100">
        <w:rPr>
          <w:rFonts w:ascii="Arial" w:hAnsi="Arial" w:cs="Arial"/>
          <w:szCs w:val="22"/>
        </w:rPr>
        <w:t xml:space="preserve">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r w:rsidR="009443F9" w:rsidRPr="009443F9">
        <w:rPr>
          <w:rFonts w:ascii="Arial" w:hAnsi="Arial" w:cs="Arial"/>
          <w:bCs/>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0447A" w:rsidRPr="00764100">
        <w:rPr>
          <w:rFonts w:ascii="Arial" w:hAnsi="Arial" w:cs="Arial"/>
          <w:szCs w:val="22"/>
        </w:rPr>
        <w:t>;</w:t>
      </w:r>
    </w:p>
    <w:p w14:paraId="35DEEF47" w14:textId="4AEC9A0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443F9" w:rsidRPr="009443F9">
        <w:rPr>
          <w:rFonts w:ascii="Arial" w:hAnsi="Arial" w:cs="Arial"/>
          <w:bCs/>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646EE1" w:rsidRPr="00764100">
        <w:rPr>
          <w:rFonts w:ascii="Arial" w:hAnsi="Arial" w:cs="Arial"/>
          <w:szCs w:val="22"/>
        </w:rPr>
        <w:t>;</w:t>
      </w:r>
      <w:r w:rsidR="0098603E" w:rsidRPr="00764100">
        <w:rPr>
          <w:rFonts w:ascii="Arial" w:hAnsi="Arial" w:cs="Arial"/>
          <w:szCs w:val="22"/>
        </w:rPr>
        <w:t xml:space="preserve"> </w:t>
      </w:r>
    </w:p>
    <w:p w14:paraId="448E4FA8" w14:textId="655279D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9443F9" w:rsidRPr="009443F9">
        <w:rPr>
          <w:rFonts w:ascii="Arial" w:hAnsi="Arial" w:cs="Arial"/>
          <w:bCs/>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Pr="00764100">
        <w:rPr>
          <w:rFonts w:ascii="Arial" w:hAnsi="Arial" w:cs="Arial"/>
          <w:szCs w:val="22"/>
        </w:rPr>
        <w:t>,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3B749CAB"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r w:rsidR="009443F9" w:rsidRPr="009443F9">
        <w:rPr>
          <w:rFonts w:ascii="Arial" w:hAnsi="Arial" w:cs="Arial"/>
          <w:bCs/>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646EE1" w:rsidRPr="00764100">
        <w:rPr>
          <w:rFonts w:ascii="Arial" w:hAnsi="Arial" w:cs="Arial"/>
          <w:szCs w:val="22"/>
        </w:rPr>
        <w:t>;</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2ED3DA3B"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279F371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9443F9" w:rsidRPr="009443F9">
        <w:rPr>
          <w:rFonts w:ascii="Arial" w:hAnsi="Arial" w:cs="Arial"/>
          <w:bCs/>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Pr="00764100">
        <w:rPr>
          <w:rFonts w:ascii="Arial" w:hAnsi="Arial" w:cs="Arial"/>
          <w:szCs w:val="22"/>
        </w:rPr>
        <w:t>;</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2402FBE5"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6E67D788" w:rsidR="00237BE0" w:rsidRPr="00C62699" w:rsidRDefault="00237BE0" w:rsidP="00DB56FF">
      <w:pPr>
        <w:pStyle w:val="Level2"/>
        <w:spacing w:before="120" w:after="120"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 xml:space="preserve">výše, uděluje Zhotovitel Objednateli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00C62699">
        <w:rPr>
          <w:rFonts w:ascii="Arial" w:hAnsi="Arial" w:cs="Arial"/>
          <w:szCs w:val="22"/>
        </w:rPr>
        <w:t>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w:t>
      </w:r>
      <w:r w:rsidRPr="00C62699">
        <w:rPr>
          <w:rFonts w:ascii="Arial" w:hAnsi="Arial" w:cs="Arial"/>
          <w:szCs w:val="22"/>
        </w:rPr>
        <w:lastRenderedPageBreak/>
        <w:t>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00C62699">
        <w:rPr>
          <w:rFonts w:ascii="Arial" w:hAnsi="Arial" w:cs="Arial"/>
          <w:szCs w:val="22"/>
        </w:rPr>
        <w:t>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21D7CB18"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lastRenderedPageBreak/>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 zbytečného odkladu po obdržení příslušné žádosti Objednatele</w:t>
      </w:r>
      <w:r w:rsidR="009443F9" w:rsidRPr="009443F9">
        <w:rPr>
          <w:rFonts w:ascii="Arial" w:hAnsi="Arial" w:cs="Arial"/>
          <w:bCs/>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Pr="00C62699">
        <w:rPr>
          <w:rFonts w:ascii="Arial" w:hAnsi="Arial" w:cs="Arial"/>
          <w:szCs w:val="22"/>
        </w:rPr>
        <w:t xml:space="preserv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7D60AD">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3"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7BDB24DC" w:rsidR="005F0D7E" w:rsidRPr="00C62699" w:rsidRDefault="000967C9" w:rsidP="00DB56FF">
      <w:pPr>
        <w:pStyle w:val="Level2"/>
        <w:spacing w:before="120" w:after="120" w:line="240" w:lineRule="auto"/>
        <w:ind w:left="567" w:hanging="567"/>
        <w:jc w:val="both"/>
        <w:rPr>
          <w:rFonts w:ascii="Arial" w:hAnsi="Arial" w:cs="Arial"/>
          <w:szCs w:val="22"/>
        </w:rPr>
      </w:pPr>
      <w:bookmarkStart w:id="144" w:name="_Ref289698119"/>
      <w:bookmarkEnd w:id="143"/>
      <w:r w:rsidRPr="00104733">
        <w:rPr>
          <w:rFonts w:ascii="Arial" w:hAnsi="Arial" w:cs="Arial"/>
          <w:szCs w:val="22"/>
        </w:rPr>
        <w:t xml:space="preserve">Objednatel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00104733">
        <w:rPr>
          <w:rFonts w:ascii="Arial" w:hAnsi="Arial" w:cs="Arial"/>
          <w:szCs w:val="22"/>
        </w:rPr>
        <w:t>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5" w:name="_Ref310432732"/>
      <w:bookmarkStart w:id="146" w:name="_Ref312927527"/>
      <w:r w:rsidR="00426469" w:rsidRPr="00104733">
        <w:rPr>
          <w:rFonts w:ascii="Arial" w:hAnsi="Arial" w:cs="Arial"/>
          <w:szCs w:val="22"/>
        </w:rPr>
        <w:t xml:space="preserve">Objednatel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00426469" w:rsidRPr="00104733">
        <w:rPr>
          <w:rFonts w:ascii="Arial" w:hAnsi="Arial" w:cs="Arial"/>
          <w:szCs w:val="22"/>
        </w:rPr>
        <w:t>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0B00DCDD" w:rsidR="00132DD9" w:rsidRPr="00C62699" w:rsidRDefault="000967C9" w:rsidP="00DB56FF">
      <w:pPr>
        <w:pStyle w:val="Level2"/>
        <w:spacing w:before="120" w:after="120"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00C62699">
        <w:rPr>
          <w:rFonts w:ascii="Arial" w:hAnsi="Arial" w:cs="Arial"/>
          <w:szCs w:val="22"/>
        </w:rPr>
        <w:t xml:space="preserve">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r w:rsidR="009443F9" w:rsidRPr="009443F9">
        <w:rPr>
          <w:rFonts w:ascii="Arial" w:hAnsi="Arial" w:cs="Arial"/>
          <w:bCs/>
        </w:rPr>
        <w:t xml:space="preserve">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Pr="00C62699">
        <w:rPr>
          <w:rFonts w:ascii="Arial" w:hAnsi="Arial" w:cs="Arial"/>
          <w:szCs w:val="22"/>
        </w:rPr>
        <w:t>.</w:t>
      </w:r>
      <w:bookmarkEnd w:id="144"/>
      <w:bookmarkEnd w:id="145"/>
      <w:bookmarkEnd w:id="146"/>
      <w:bookmarkEnd w:id="147"/>
    </w:p>
    <w:p w14:paraId="51573047" w14:textId="693C0E5A"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xml:space="preserve">, má Objednatel </w:t>
      </w:r>
      <w:r w:rsidR="009443F9" w:rsidRPr="006841CB">
        <w:rPr>
          <w:rFonts w:ascii="Arial" w:hAnsi="Arial" w:cs="Arial"/>
          <w:bCs/>
        </w:rPr>
        <w:t>č.</w:t>
      </w:r>
      <w:r w:rsidR="009443F9">
        <w:rPr>
          <w:rFonts w:ascii="Arial" w:hAnsi="Arial" w:cs="Arial"/>
          <w:bCs/>
        </w:rPr>
        <w:t> </w:t>
      </w:r>
      <w:r w:rsidR="009443F9" w:rsidRPr="006841CB">
        <w:rPr>
          <w:rFonts w:ascii="Arial" w:hAnsi="Arial" w:cs="Arial"/>
          <w:bCs/>
        </w:rPr>
        <w:t>1</w:t>
      </w:r>
      <w:r w:rsidR="009443F9">
        <w:rPr>
          <w:rFonts w:ascii="Arial" w:hAnsi="Arial" w:cs="Arial"/>
          <w:bCs/>
        </w:rPr>
        <w:t xml:space="preserve"> </w:t>
      </w:r>
      <w:r w:rsidRPr="00C62699">
        <w:rPr>
          <w:rFonts w:ascii="Arial" w:hAnsi="Arial" w:cs="Arial"/>
          <w:szCs w:val="22"/>
        </w:rPr>
        <w:t>právo:</w:t>
      </w:r>
    </w:p>
    <w:p w14:paraId="18E3F3A1" w14:textId="3A985E27" w:rsidR="000967C9" w:rsidRPr="00C62699" w:rsidRDefault="000967C9">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lastRenderedPageBreak/>
        <w:t>Nárok na náhradu újmy</w:t>
      </w:r>
      <w:bookmarkEnd w:id="148"/>
      <w:bookmarkEnd w:id="149"/>
      <w:bookmarkEnd w:id="150"/>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1" w:name="_Ref50582832"/>
      <w:bookmarkStart w:id="152" w:name="_Hlk30403582"/>
      <w:r w:rsidRPr="00104733">
        <w:rPr>
          <w:rFonts w:ascii="Arial" w:hAnsi="Arial" w:cs="Arial"/>
          <w:szCs w:val="22"/>
        </w:rPr>
        <w:t>Okolnosti vylučující povinnost k náhradě újmy</w:t>
      </w:r>
      <w:bookmarkEnd w:id="151"/>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3" w:name="_Ref478006328"/>
      <w:bookmarkStart w:id="154"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5"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pPr>
        <w:pStyle w:val="Claneka"/>
        <w:keepNext/>
        <w:keepLines w:val="0"/>
        <w:widowControl/>
        <w:numPr>
          <w:ilvl w:val="2"/>
          <w:numId w:val="26"/>
        </w:numPr>
        <w:spacing w:before="120" w:after="120"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0D7D8873" w14:textId="77777777" w:rsidR="009443F9" w:rsidRPr="009443F9" w:rsidRDefault="00BB13C6" w:rsidP="009443F9">
      <w:pPr>
        <w:pStyle w:val="Level2"/>
        <w:tabs>
          <w:tab w:val="clear" w:pos="1106"/>
        </w:tabs>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r w:rsidR="009443F9" w:rsidRPr="009443F9">
        <w:rPr>
          <w:rFonts w:ascii="Arial" w:hAnsi="Arial" w:cs="Arial"/>
        </w:rPr>
        <w:t xml:space="preserve"> </w:t>
      </w:r>
    </w:p>
    <w:p w14:paraId="3DE01FE6" w14:textId="21201762" w:rsidR="005418D8" w:rsidRPr="009443F9" w:rsidRDefault="009443F9" w:rsidP="009443F9">
      <w:pPr>
        <w:pStyle w:val="Level2"/>
        <w:spacing w:before="120" w:after="120" w:line="240" w:lineRule="auto"/>
        <w:ind w:left="567" w:hanging="567"/>
        <w:jc w:val="both"/>
        <w:rPr>
          <w:rFonts w:ascii="Arial" w:hAnsi="Arial" w:cs="Arial"/>
          <w:szCs w:val="22"/>
        </w:rPr>
      </w:pPr>
      <w:r w:rsidRPr="006841CB">
        <w:rPr>
          <w:rFonts w:ascii="Arial" w:hAnsi="Arial" w:cs="Arial"/>
          <w:szCs w:val="22"/>
        </w:rPr>
        <w:t>Vešker</w:t>
      </w:r>
      <w:r>
        <w:rPr>
          <w:rFonts w:ascii="Arial" w:hAnsi="Arial" w:cs="Arial"/>
          <w:szCs w:val="22"/>
        </w:rPr>
        <w:t>é</w:t>
      </w:r>
      <w:r w:rsidRPr="006841CB">
        <w:rPr>
          <w:rFonts w:ascii="Arial" w:hAnsi="Arial" w:cs="Arial"/>
          <w:szCs w:val="22"/>
        </w:rPr>
        <w:t xml:space="preserve"> smluvní pokuty a sankce dle této Smlouvy uhradí Zhotovitel takto: </w:t>
      </w:r>
      <w:r w:rsidRPr="006841CB">
        <w:rPr>
          <w:rFonts w:ascii="Arial" w:hAnsi="Arial" w:cs="Arial"/>
          <w:b/>
          <w:bCs/>
          <w:szCs w:val="22"/>
        </w:rPr>
        <w:t>50 %</w:t>
      </w:r>
      <w:r w:rsidRPr="006841CB">
        <w:rPr>
          <w:rFonts w:ascii="Arial" w:hAnsi="Arial" w:cs="Arial"/>
          <w:szCs w:val="22"/>
        </w:rPr>
        <w:t xml:space="preserve"> z celkové výše smluvní pokuty Objednateli č.</w:t>
      </w:r>
      <w:r>
        <w:rPr>
          <w:rFonts w:ascii="Arial" w:hAnsi="Arial" w:cs="Arial"/>
          <w:szCs w:val="22"/>
        </w:rPr>
        <w:t> </w:t>
      </w:r>
      <w:r w:rsidRPr="006841CB">
        <w:rPr>
          <w:rFonts w:ascii="Arial" w:hAnsi="Arial" w:cs="Arial"/>
          <w:szCs w:val="22"/>
        </w:rPr>
        <w:t xml:space="preserve">1 a </w:t>
      </w:r>
      <w:r w:rsidRPr="006841CB">
        <w:rPr>
          <w:rFonts w:ascii="Arial" w:hAnsi="Arial" w:cs="Arial"/>
          <w:b/>
          <w:bCs/>
          <w:szCs w:val="22"/>
        </w:rPr>
        <w:t>50 %</w:t>
      </w:r>
      <w:r w:rsidRPr="006841CB">
        <w:rPr>
          <w:rFonts w:ascii="Arial" w:hAnsi="Arial" w:cs="Arial"/>
          <w:szCs w:val="22"/>
        </w:rPr>
        <w:t xml:space="preserve"> z celkové výše smluvní pokuty Objednateli č. 2.</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0" w:name="_Ref50750007"/>
      <w:bookmarkStart w:id="161" w:name="_Ref18364689"/>
      <w:bookmarkEnd w:id="152"/>
      <w:r w:rsidRPr="00E81EB4">
        <w:rPr>
          <w:rFonts w:ascii="Arial" w:hAnsi="Arial" w:cs="Arial"/>
          <w:szCs w:val="22"/>
        </w:rPr>
        <w:t>Vyhrazená změna závazku, změna smlouvy a odstoupení</w:t>
      </w:r>
      <w:bookmarkEnd w:id="160"/>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2"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3" w:name="_Hlk188446298"/>
      <w:r w:rsidRPr="00E81EB4">
        <w:rPr>
          <w:rFonts w:ascii="Arial" w:hAnsi="Arial" w:cs="Arial"/>
        </w:rPr>
        <w:t xml:space="preserve">jedné položky Položkového výkazu </w:t>
      </w:r>
      <w:bookmarkEnd w:id="163"/>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 xml:space="preserve">nižší než cena Zhotovitele z průzkumu trhu, provede Zhotovitel práce za cenu Měrné jednotky stanovené v průzkumu trhu jako </w:t>
      </w:r>
      <w:r w:rsidR="009610F8" w:rsidRPr="00175281">
        <w:rPr>
          <w:rFonts w:ascii="Arial" w:hAnsi="Arial" w:cs="Arial"/>
          <w:snapToGrid w:val="0"/>
          <w:kern w:val="20"/>
        </w:rPr>
        <w:lastRenderedPageBreak/>
        <w:t>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61D34C13" w:rsidR="00680EB3" w:rsidRPr="00175281" w:rsidRDefault="00680EB3">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w:t>
      </w:r>
      <w:r w:rsidR="009443F9" w:rsidRPr="006841CB">
        <w:rPr>
          <w:rFonts w:ascii="Arial" w:hAnsi="Arial" w:cs="Arial"/>
        </w:rPr>
        <w:t>č.</w:t>
      </w:r>
      <w:r w:rsidR="009443F9">
        <w:rPr>
          <w:rFonts w:ascii="Arial" w:hAnsi="Arial" w:cs="Arial"/>
        </w:rPr>
        <w:t> </w:t>
      </w:r>
      <w:r w:rsidR="009443F9" w:rsidRPr="006841CB">
        <w:rPr>
          <w:rFonts w:ascii="Arial" w:hAnsi="Arial" w:cs="Arial"/>
        </w:rPr>
        <w:t xml:space="preserve">1 </w:t>
      </w:r>
      <w:r w:rsidRPr="00175281">
        <w:rPr>
          <w:rFonts w:ascii="Arial" w:hAnsi="Arial" w:cs="Arial"/>
        </w:rPr>
        <w:t>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4" w:name="_Ref137557828"/>
      <w:bookmarkEnd w:id="162"/>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4"/>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5" w:name="_Hlk188435022"/>
      <w:r w:rsidRPr="00836861">
        <w:rPr>
          <w:rFonts w:ascii="Arial" w:hAnsi="Arial" w:cs="Arial"/>
        </w:rPr>
        <w:t>resp. jednotlivých dílčích částí Hlavního celku</w:t>
      </w:r>
      <w:bookmarkEnd w:id="165"/>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6" w:name="_Ref53644739"/>
      <w:bookmarkStart w:id="167"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6"/>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8" w:name="_Ref50750361"/>
      <w:bookmarkStart w:id="169" w:name="_Ref124842296"/>
      <w:bookmarkEnd w:id="167"/>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0" w:name="_Ref52294104"/>
      <w:r w:rsidRPr="001D7911">
        <w:rPr>
          <w:rFonts w:ascii="Arial" w:hAnsi="Arial" w:cs="Arial"/>
          <w:szCs w:val="22"/>
        </w:rPr>
        <w:t>, a to v následujících situacích nezávislých na vůli Smluvních stran:</w:t>
      </w:r>
      <w:bookmarkEnd w:id="168"/>
      <w:bookmarkEnd w:id="169"/>
      <w:bookmarkEnd w:id="170"/>
    </w:p>
    <w:p w14:paraId="3CDFE63A" w14:textId="06D62EAD" w:rsidR="00F67F47" w:rsidRPr="009439BE" w:rsidRDefault="00F67F47">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w:t>
      </w:r>
      <w:r w:rsidRPr="001D7911">
        <w:rPr>
          <w:rFonts w:ascii="Arial" w:hAnsi="Arial" w:cs="Arial"/>
        </w:rPr>
        <w:lastRenderedPageBreak/>
        <w:t xml:space="preserve">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1"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2" w:name="_Ref124842844"/>
      <w:bookmarkEnd w:id="171"/>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2"/>
    </w:p>
    <w:p w14:paraId="2F2A2638" w14:textId="7E88C16C" w:rsidR="000838D5" w:rsidRPr="00AE08C8" w:rsidRDefault="000838D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39B931A8" w:rsidR="000838D5" w:rsidRPr="00AE08C8" w:rsidRDefault="000838D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 xml:space="preserve">Smlouvy bude Objednatel </w:t>
      </w:r>
      <w:r w:rsidR="009443F9" w:rsidRPr="006841CB">
        <w:rPr>
          <w:rFonts w:ascii="Arial" w:hAnsi="Arial" w:cs="Arial"/>
        </w:rPr>
        <w:t>č.</w:t>
      </w:r>
      <w:r w:rsidR="009443F9">
        <w:rPr>
          <w:rFonts w:ascii="Arial" w:hAnsi="Arial" w:cs="Arial"/>
        </w:rPr>
        <w:t> </w:t>
      </w:r>
      <w:r w:rsidR="009443F9" w:rsidRPr="006841CB">
        <w:rPr>
          <w:rFonts w:ascii="Arial" w:hAnsi="Arial" w:cs="Arial"/>
        </w:rPr>
        <w:t xml:space="preserve">1 </w:t>
      </w:r>
      <w:r w:rsidRPr="00AE08C8">
        <w:rPr>
          <w:rFonts w:ascii="Arial" w:hAnsi="Arial" w:cs="Arial"/>
        </w:rPr>
        <w:t>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lastRenderedPageBreak/>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786626C0"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 xml:space="preserve">mlouvy s původním dodavatelem je Objednatel </w:t>
      </w:r>
      <w:r w:rsidR="009443F9" w:rsidRPr="006841CB">
        <w:rPr>
          <w:rFonts w:ascii="Arial" w:hAnsi="Arial" w:cs="Arial"/>
        </w:rPr>
        <w:t>č.</w:t>
      </w:r>
      <w:r w:rsidR="009443F9">
        <w:rPr>
          <w:rFonts w:ascii="Arial" w:hAnsi="Arial" w:cs="Arial"/>
        </w:rPr>
        <w:t> </w:t>
      </w:r>
      <w:r w:rsidR="009443F9" w:rsidRPr="006841CB">
        <w:rPr>
          <w:rFonts w:ascii="Arial" w:hAnsi="Arial" w:cs="Arial"/>
        </w:rPr>
        <w:t xml:space="preserve">1 </w:t>
      </w:r>
      <w:r w:rsidRPr="00AE3E1B">
        <w:rPr>
          <w:rFonts w:ascii="Arial" w:hAnsi="Arial" w:cs="Arial"/>
        </w:rPr>
        <w:t>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řízení vyhodnocena jako druhá v pořadí. Objednatel </w:t>
      </w:r>
      <w:r w:rsidR="009443F9" w:rsidRPr="006841CB">
        <w:rPr>
          <w:rFonts w:ascii="Arial" w:hAnsi="Arial" w:cs="Arial"/>
        </w:rPr>
        <w:t>č.</w:t>
      </w:r>
      <w:r w:rsidR="009443F9">
        <w:rPr>
          <w:rFonts w:ascii="Arial" w:hAnsi="Arial" w:cs="Arial"/>
        </w:rPr>
        <w:t> </w:t>
      </w:r>
      <w:r w:rsidR="009443F9" w:rsidRPr="006841CB">
        <w:rPr>
          <w:rFonts w:ascii="Arial" w:hAnsi="Arial" w:cs="Arial"/>
        </w:rPr>
        <w:t xml:space="preserve">1 </w:t>
      </w:r>
      <w:r w:rsidRPr="00AE3E1B">
        <w:rPr>
          <w:rFonts w:ascii="Arial" w:hAnsi="Arial" w:cs="Arial"/>
        </w:rPr>
        <w:t xml:space="preserve">nebude provádět nové hodnocení nabídek, ale bude vycházet z pořadí nabídek, které bylo provedeno v zadávacím řízení. Objednatel </w:t>
      </w:r>
      <w:r w:rsidR="009443F9" w:rsidRPr="006841CB">
        <w:rPr>
          <w:rFonts w:ascii="Arial" w:hAnsi="Arial" w:cs="Arial"/>
        </w:rPr>
        <w:t>č.</w:t>
      </w:r>
      <w:r w:rsidR="009443F9">
        <w:rPr>
          <w:rFonts w:ascii="Arial" w:hAnsi="Arial" w:cs="Arial"/>
        </w:rPr>
        <w:t> </w:t>
      </w:r>
      <w:r w:rsidR="009443F9" w:rsidRPr="006841CB">
        <w:rPr>
          <w:rFonts w:ascii="Arial" w:hAnsi="Arial" w:cs="Arial"/>
        </w:rPr>
        <w:t xml:space="preserve">1 </w:t>
      </w:r>
      <w:r w:rsidRPr="00AE3E1B">
        <w:rPr>
          <w:rFonts w:ascii="Arial" w:hAnsi="Arial" w:cs="Arial"/>
        </w:rPr>
        <w:t>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w:t>
      </w:r>
      <w:r w:rsidR="009443F9" w:rsidRPr="006841CB">
        <w:rPr>
          <w:rFonts w:ascii="Arial" w:hAnsi="Arial" w:cs="Arial"/>
        </w:rPr>
        <w:t>č.</w:t>
      </w:r>
      <w:r w:rsidR="009443F9">
        <w:rPr>
          <w:rFonts w:ascii="Arial" w:hAnsi="Arial" w:cs="Arial"/>
        </w:rPr>
        <w:t> </w:t>
      </w:r>
      <w:r w:rsidR="009443F9" w:rsidRPr="006841CB">
        <w:rPr>
          <w:rFonts w:ascii="Arial" w:hAnsi="Arial" w:cs="Arial"/>
        </w:rPr>
        <w:t xml:space="preserve">1 </w:t>
      </w:r>
      <w:r w:rsidRPr="00AE3E1B">
        <w:rPr>
          <w:rFonts w:ascii="Arial" w:hAnsi="Arial" w:cs="Arial"/>
        </w:rPr>
        <w:t>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 xml:space="preserve">a povinnosti ze smlouvy v plném rozsahu. Zbývající dodavatelé musí </w:t>
      </w:r>
      <w:r w:rsidRPr="00EF6097">
        <w:rPr>
          <w:rFonts w:ascii="Arial" w:hAnsi="Arial" w:cs="Arial"/>
        </w:rPr>
        <w:lastRenderedPageBreak/>
        <w:t>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3" w:name="_Ref93321339"/>
      <w:bookmarkStart w:id="174"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3"/>
      <w:r w:rsidR="0021275B" w:rsidRPr="007D7C33">
        <w:rPr>
          <w:rFonts w:ascii="Arial" w:hAnsi="Arial" w:cs="Arial"/>
          <w:szCs w:val="22"/>
          <w:u w:val="single"/>
        </w:rPr>
        <w:t xml:space="preserve"> </w:t>
      </w:r>
    </w:p>
    <w:bookmarkEnd w:id="174"/>
    <w:p w14:paraId="385B9C27" w14:textId="15420941" w:rsidR="009663E6" w:rsidRPr="007D7C33" w:rsidRDefault="009663E6">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378E9079" w:rsidR="001A668F" w:rsidRPr="00ED6435" w:rsidRDefault="001A668F">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r w:rsidR="009443F9" w:rsidRPr="009443F9">
        <w:rPr>
          <w:rFonts w:ascii="Arial" w:hAnsi="Arial" w:cs="Arial"/>
        </w:rPr>
        <w:t xml:space="preserve"> </w:t>
      </w:r>
      <w:r w:rsidR="009443F9" w:rsidRPr="006841CB">
        <w:rPr>
          <w:rFonts w:ascii="Arial" w:hAnsi="Arial" w:cs="Arial"/>
        </w:rPr>
        <w:t>č.</w:t>
      </w:r>
      <w:r w:rsidR="009443F9">
        <w:rPr>
          <w:rFonts w:ascii="Arial" w:hAnsi="Arial" w:cs="Arial"/>
        </w:rPr>
        <w:t> </w:t>
      </w:r>
      <w:r w:rsidR="009443F9" w:rsidRPr="006841CB">
        <w:rPr>
          <w:rFonts w:ascii="Arial" w:hAnsi="Arial" w:cs="Arial"/>
        </w:rPr>
        <w:t>1</w:t>
      </w:r>
      <w:r w:rsidRPr="5784E4A4">
        <w:rPr>
          <w:rFonts w:ascii="Arial" w:hAnsi="Arial" w:cs="Arial"/>
        </w:rPr>
        <w:t>;</w:t>
      </w:r>
    </w:p>
    <w:p w14:paraId="1756FD83" w14:textId="3364CB7A" w:rsidR="0021275B" w:rsidRPr="00ED6435" w:rsidRDefault="0021275B">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5" w:name="_Ref370146871"/>
      <w:r w:rsidRPr="00ED6435">
        <w:rPr>
          <w:rFonts w:ascii="Arial" w:hAnsi="Arial" w:cs="Arial"/>
          <w:szCs w:val="22"/>
        </w:rPr>
        <w:t>Zhotovitel je oprávněn odstoupit od této Smlouvy pouze v případě jejího podstatného porušení, jestliže:</w:t>
      </w:r>
      <w:bookmarkEnd w:id="175"/>
    </w:p>
    <w:p w14:paraId="16C83643" w14:textId="77777777" w:rsidR="0021275B" w:rsidRPr="00ED6435" w:rsidRDefault="0021275B">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6" w:name="_Ref50536468"/>
      <w:bookmarkStart w:id="17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6"/>
      <w:r w:rsidRPr="00ED6435">
        <w:rPr>
          <w:rFonts w:ascii="Arial" w:hAnsi="Arial" w:cs="Arial"/>
          <w:szCs w:val="22"/>
        </w:rPr>
        <w:t xml:space="preserve"> Protokol musí obsahovat zejména</w:t>
      </w:r>
      <w:r w:rsidR="00F65669" w:rsidRPr="00ED6435">
        <w:rPr>
          <w:rFonts w:ascii="Arial" w:hAnsi="Arial" w:cs="Arial"/>
          <w:szCs w:val="22"/>
        </w:rPr>
        <w:t>:</w:t>
      </w:r>
      <w:bookmarkEnd w:id="177"/>
    </w:p>
    <w:p w14:paraId="44438DE9" w14:textId="2FC8E990" w:rsidR="00F65669" w:rsidRPr="00ED6435" w:rsidRDefault="003044F0">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7B31F81C" w:rsidR="00E2147A" w:rsidRPr="00ED6435" w:rsidRDefault="003044F0">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w:t>
      </w:r>
      <w:r w:rsidR="009443F9" w:rsidRPr="006841CB">
        <w:rPr>
          <w:rFonts w:ascii="Arial" w:hAnsi="Arial" w:cs="Arial"/>
        </w:rPr>
        <w:t>č.</w:t>
      </w:r>
      <w:r w:rsidR="009443F9">
        <w:rPr>
          <w:rFonts w:ascii="Arial" w:hAnsi="Arial" w:cs="Arial"/>
        </w:rPr>
        <w:t> </w:t>
      </w:r>
      <w:r w:rsidR="009443F9" w:rsidRPr="006841CB">
        <w:rPr>
          <w:rFonts w:ascii="Arial" w:hAnsi="Arial" w:cs="Arial"/>
        </w:rPr>
        <w:t xml:space="preserve">1 </w:t>
      </w:r>
      <w:r w:rsidR="00E2147A" w:rsidRPr="00ED6435">
        <w:rPr>
          <w:rFonts w:ascii="Arial" w:hAnsi="Arial" w:cs="Arial"/>
        </w:rPr>
        <w:t>navrhne tři (3) znalce ze seznamu znalců a Zhotovitel z tohoto seznamu vybere jednoho (1) z nich. Nevybere-li Zhotovitel osobu znalce dle předchozí věty do deseti (10) dnů od doručení písemného návrhu osob tří (3) znalců ze strany Objednatele</w:t>
      </w:r>
      <w:r w:rsidR="009443F9" w:rsidRPr="009443F9">
        <w:rPr>
          <w:rFonts w:ascii="Arial" w:hAnsi="Arial" w:cs="Arial"/>
        </w:rPr>
        <w:t xml:space="preserve"> </w:t>
      </w:r>
      <w:r w:rsidR="009443F9" w:rsidRPr="006841CB">
        <w:rPr>
          <w:rFonts w:ascii="Arial" w:hAnsi="Arial" w:cs="Arial"/>
        </w:rPr>
        <w:t>č.</w:t>
      </w:r>
      <w:r w:rsidR="009443F9">
        <w:rPr>
          <w:rFonts w:ascii="Arial" w:hAnsi="Arial" w:cs="Arial"/>
        </w:rPr>
        <w:t> </w:t>
      </w:r>
      <w:r w:rsidR="009443F9" w:rsidRPr="006841CB">
        <w:rPr>
          <w:rFonts w:ascii="Arial" w:hAnsi="Arial" w:cs="Arial"/>
        </w:rPr>
        <w:t>1</w:t>
      </w:r>
      <w:r w:rsidR="00E2147A" w:rsidRPr="00ED6435">
        <w:rPr>
          <w:rFonts w:ascii="Arial" w:hAnsi="Arial" w:cs="Arial"/>
        </w:rPr>
        <w:t>, určí osobu znalce Objednatel</w:t>
      </w:r>
      <w:r w:rsidR="009443F9" w:rsidRPr="009443F9">
        <w:rPr>
          <w:rFonts w:ascii="Arial" w:hAnsi="Arial" w:cs="Arial"/>
        </w:rPr>
        <w:t xml:space="preserve"> </w:t>
      </w:r>
      <w:r w:rsidR="009443F9" w:rsidRPr="006841CB">
        <w:rPr>
          <w:rFonts w:ascii="Arial" w:hAnsi="Arial" w:cs="Arial"/>
        </w:rPr>
        <w:t>č.</w:t>
      </w:r>
      <w:r w:rsidR="009443F9">
        <w:rPr>
          <w:rFonts w:ascii="Arial" w:hAnsi="Arial" w:cs="Arial"/>
        </w:rPr>
        <w:t> </w:t>
      </w:r>
      <w:r w:rsidR="009443F9" w:rsidRPr="006841CB">
        <w:rPr>
          <w:rFonts w:ascii="Arial" w:hAnsi="Arial" w:cs="Arial"/>
        </w:rPr>
        <w:t>1</w:t>
      </w:r>
      <w:r w:rsidR="00E2147A"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8"/>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9" w:name="_Ref50753902"/>
      <w:bookmarkStart w:id="180" w:name="_Ref450559147"/>
      <w:bookmarkStart w:id="181" w:name="_Ref469512616"/>
      <w:bookmarkStart w:id="182" w:name="_Ref64871784"/>
      <w:bookmarkStart w:id="18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9"/>
      <w:bookmarkEnd w:id="180"/>
      <w:bookmarkEnd w:id="181"/>
      <w:r w:rsidR="00E60FBC">
        <w:rPr>
          <w:rFonts w:ascii="Arial" w:hAnsi="Arial" w:cs="Arial"/>
          <w:szCs w:val="22"/>
        </w:rPr>
        <w:t>18.8</w:t>
      </w:r>
      <w:r w:rsidR="00A111D3" w:rsidRPr="00ED6435">
        <w:rPr>
          <w:rFonts w:ascii="Arial" w:hAnsi="Arial" w:cs="Arial"/>
          <w:szCs w:val="22"/>
        </w:rPr>
        <w:t>.</w:t>
      </w:r>
      <w:bookmarkEnd w:id="182"/>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3"/>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6F03ED6E"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r w:rsidR="007B17B5" w:rsidRPr="007B17B5">
        <w:rPr>
          <w:rFonts w:ascii="Arial" w:hAnsi="Arial" w:cs="Arial"/>
          <w:szCs w:val="22"/>
        </w:rPr>
        <w:t xml:space="preserve"> </w:t>
      </w:r>
      <w:r w:rsidR="007B17B5" w:rsidRPr="006841CB">
        <w:rPr>
          <w:rFonts w:ascii="Arial" w:hAnsi="Arial" w:cs="Arial"/>
          <w:szCs w:val="22"/>
        </w:rPr>
        <w:t>č.</w:t>
      </w:r>
      <w:r w:rsidR="007B17B5">
        <w:rPr>
          <w:rFonts w:ascii="Arial" w:hAnsi="Arial" w:cs="Arial"/>
          <w:szCs w:val="22"/>
        </w:rPr>
        <w:t> </w:t>
      </w:r>
      <w:r w:rsidR="007B17B5" w:rsidRPr="006841CB">
        <w:rPr>
          <w:rFonts w:ascii="Arial" w:hAnsi="Arial" w:cs="Arial"/>
          <w:szCs w:val="22"/>
        </w:rPr>
        <w:t>1</w:t>
      </w:r>
      <w:r w:rsidRPr="007D7C33">
        <w:rPr>
          <w:rFonts w:ascii="Arial" w:hAnsi="Arial" w:cs="Arial"/>
          <w:szCs w:val="22"/>
        </w:rPr>
        <w:t>.</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4" w:name="_Ref50585481"/>
      <w:r w:rsidRPr="007D7C33">
        <w:rPr>
          <w:rFonts w:ascii="Arial" w:hAnsi="Arial" w:cs="Arial"/>
          <w:szCs w:val="22"/>
        </w:rPr>
        <w:t>Závěrečná ustanovení</w:t>
      </w:r>
      <w:bookmarkEnd w:id="184"/>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5" w:name="_Ref50762777"/>
      <w:r w:rsidRPr="007D7C33">
        <w:rPr>
          <w:rFonts w:ascii="Arial" w:hAnsi="Arial" w:cs="Arial"/>
          <w:szCs w:val="22"/>
        </w:rPr>
        <w:lastRenderedPageBreak/>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5"/>
      <w:bookmarkEnd w:id="186"/>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7" w:name="_Hlk57980945"/>
      <w:bookmarkStart w:id="188" w:name="_Ref378752179"/>
      <w:bookmarkStart w:id="189" w:name="_Toc289800496"/>
      <w:bookmarkStart w:id="19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7"/>
      <w:bookmarkEnd w:id="188"/>
      <w:bookmarkEnd w:id="189"/>
      <w:bookmarkEnd w:id="190"/>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1"/>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6D153BD1" w14:textId="77777777" w:rsidR="00E3435E" w:rsidRDefault="007E0EAC" w:rsidP="00E3435E">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DB703F1" w14:textId="35FBF61B" w:rsidR="00E3435E" w:rsidRPr="00E3435E" w:rsidRDefault="00E3435E" w:rsidP="00E3435E">
      <w:pPr>
        <w:pStyle w:val="Level2"/>
        <w:spacing w:before="120" w:after="120" w:line="240" w:lineRule="auto"/>
        <w:ind w:left="567" w:hanging="567"/>
        <w:jc w:val="both"/>
        <w:rPr>
          <w:rFonts w:ascii="Arial" w:hAnsi="Arial" w:cs="Arial"/>
          <w:szCs w:val="22"/>
        </w:rPr>
      </w:pPr>
      <w:r>
        <w:rPr>
          <w:rFonts w:ascii="Arial" w:hAnsi="Arial" w:cs="Arial"/>
          <w:szCs w:val="22"/>
        </w:rPr>
        <w:t xml:space="preserve"> </w:t>
      </w:r>
      <w:r w:rsidRPr="00E3435E">
        <w:rPr>
          <w:rFonts w:ascii="Arial" w:hAnsi="Arial" w:cs="Arial"/>
        </w:rPr>
        <w:t>Práva a povinnosti finanční povahy, která nebyla explicitně upravena v této Smlouvě, budou mezi Objednateli dělena vždy dle procentuálního podílu uvedeného v čl. 16.5 této Smlouvy.</w:t>
      </w:r>
    </w:p>
    <w:p w14:paraId="40D435D3" w14:textId="48958B7D" w:rsidR="00A44610" w:rsidRPr="003C4299" w:rsidRDefault="00E3435E" w:rsidP="00DB56FF">
      <w:pPr>
        <w:pStyle w:val="Level2"/>
        <w:spacing w:before="120" w:after="120" w:line="240" w:lineRule="auto"/>
        <w:ind w:left="567" w:hanging="567"/>
        <w:jc w:val="both"/>
        <w:rPr>
          <w:rFonts w:ascii="Arial" w:hAnsi="Arial" w:cs="Arial"/>
        </w:rPr>
      </w:pPr>
      <w:bookmarkStart w:id="192" w:name="_Ref93389603"/>
      <w:r>
        <w:rPr>
          <w:rFonts w:ascii="Arial" w:hAnsi="Arial" w:cs="Arial"/>
        </w:rPr>
        <w:t xml:space="preserve"> </w:t>
      </w:r>
      <w:r w:rsidR="00A44610" w:rsidRPr="003C4299">
        <w:rPr>
          <w:rFonts w:ascii="Arial" w:hAnsi="Arial" w:cs="Arial"/>
        </w:rPr>
        <w:t>Nedílnou součástí této Smlouvy jsou následující příloh</w:t>
      </w:r>
      <w:r w:rsidR="0032605F" w:rsidRPr="003C4299">
        <w:rPr>
          <w:rFonts w:ascii="Arial" w:hAnsi="Arial" w:cs="Arial"/>
        </w:rPr>
        <w:t>y</w:t>
      </w:r>
      <w:r w:rsidR="00A44610" w:rsidRPr="003C4299">
        <w:rPr>
          <w:rFonts w:ascii="Arial" w:hAnsi="Arial" w:cs="Arial"/>
        </w:rPr>
        <w:t>:</w:t>
      </w:r>
      <w:bookmarkEnd w:id="192"/>
    </w:p>
    <w:p w14:paraId="2821B107" w14:textId="7F6B841C" w:rsidR="00321220" w:rsidRPr="003C4299" w:rsidRDefault="00321220">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lastRenderedPageBreak/>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w:t>
      </w:r>
      <w:r w:rsidRPr="00E3435E">
        <w:rPr>
          <w:rFonts w:ascii="Arial" w:eastAsia="Times New Roman" w:hAnsi="Arial" w:cs="Arial"/>
          <w:b/>
          <w:highlight w:val="yellow"/>
        </w:rPr>
        <w:t>Obchodní firma Zhotovitele</w:t>
      </w:r>
      <w:r w:rsidRPr="00ED6435">
        <w:rPr>
          <w:rFonts w:ascii="Arial" w:eastAsia="Times New Roman" w:hAnsi="Arial" w:cs="Arial"/>
          <w:b/>
        </w:rPr>
        <w:t>]</w:t>
      </w:r>
    </w:p>
    <w:p w14:paraId="52DB552F" w14:textId="0E748D69"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7D60AD">
        <w:rPr>
          <w:rFonts w:ascii="Arial" w:eastAsia="Times New Roman" w:hAnsi="Arial" w:cs="Arial"/>
          <w:bCs/>
        </w:rPr>
        <w:t>Brno</w:t>
      </w:r>
      <w:r w:rsidRPr="00ED6435">
        <w:rPr>
          <w:rFonts w:ascii="Arial" w:eastAsia="Times New Roman" w:hAnsi="Arial" w:cs="Arial"/>
          <w:bCs/>
        </w:rPr>
        <w:tab/>
      </w:r>
      <w:r w:rsidRPr="00ED6435">
        <w:rPr>
          <w:rFonts w:ascii="Arial" w:eastAsia="Times New Roman" w:hAnsi="Arial" w:cs="Arial"/>
          <w:bCs/>
        </w:rPr>
        <w:tab/>
        <w:t xml:space="preserve">Místo: </w:t>
      </w:r>
      <w:r w:rsidRPr="007D60AD">
        <w:rPr>
          <w:rFonts w:ascii="Arial" w:eastAsia="Times New Roman" w:hAnsi="Arial" w:cs="Arial"/>
          <w:bCs/>
          <w:highlight w:val="yellow"/>
        </w:rPr>
        <w:t>…………</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659E705F" w:rsidR="002B735B" w:rsidRPr="00ED6435" w:rsidRDefault="007D60AD"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Ing. Pavel Zajíček</w:t>
      </w:r>
      <w:r w:rsidR="002B735B" w:rsidRPr="00ED6435">
        <w:rPr>
          <w:rFonts w:ascii="Arial" w:eastAsia="Times New Roman" w:hAnsi="Arial" w:cs="Arial"/>
          <w:bCs/>
        </w:rPr>
        <w:tab/>
      </w:r>
      <w:r w:rsidR="002B735B" w:rsidRPr="00ED6435">
        <w:rPr>
          <w:rFonts w:ascii="Arial" w:eastAsia="Times New Roman" w:hAnsi="Arial" w:cs="Arial"/>
          <w:bCs/>
        </w:rPr>
        <w:tab/>
        <w:t xml:space="preserve">Jméno: </w:t>
      </w:r>
      <w:r w:rsidR="002B735B" w:rsidRPr="007D60AD">
        <w:rPr>
          <w:rFonts w:ascii="Arial" w:eastAsia="Times New Roman" w:hAnsi="Arial" w:cs="Arial"/>
          <w:bCs/>
          <w:highlight w:val="yellow"/>
        </w:rPr>
        <w:t>…………</w:t>
      </w:r>
    </w:p>
    <w:p w14:paraId="340842AD" w14:textId="0A49CBC0" w:rsidR="002B735B" w:rsidRDefault="007D60AD"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ředitel KPÚ pro JmK</w:t>
      </w:r>
      <w:r w:rsidR="002B735B" w:rsidRPr="00ED6435">
        <w:rPr>
          <w:rFonts w:ascii="Arial" w:eastAsia="Times New Roman" w:hAnsi="Arial" w:cs="Arial"/>
          <w:bCs/>
        </w:rPr>
        <w:tab/>
      </w:r>
      <w:r w:rsidR="002B735B" w:rsidRPr="00ED6435">
        <w:rPr>
          <w:rFonts w:ascii="Arial" w:eastAsia="Times New Roman" w:hAnsi="Arial" w:cs="Arial"/>
          <w:bCs/>
        </w:rPr>
        <w:tab/>
        <w:t xml:space="preserve">Funkce: </w:t>
      </w:r>
      <w:r w:rsidR="002B735B" w:rsidRPr="007D60AD">
        <w:rPr>
          <w:rFonts w:ascii="Arial" w:eastAsia="Times New Roman" w:hAnsi="Arial" w:cs="Arial"/>
          <w:bCs/>
          <w:highlight w:val="yellow"/>
        </w:rPr>
        <w:t>…………</w:t>
      </w:r>
    </w:p>
    <w:p w14:paraId="251637B0" w14:textId="77777777" w:rsidR="007D60AD" w:rsidRDefault="007D60AD" w:rsidP="00266847">
      <w:pPr>
        <w:tabs>
          <w:tab w:val="left" w:pos="567"/>
          <w:tab w:val="left" w:pos="5670"/>
        </w:tabs>
        <w:spacing w:before="120" w:after="120" w:line="240" w:lineRule="auto"/>
        <w:rPr>
          <w:rFonts w:ascii="Arial" w:eastAsia="Times New Roman" w:hAnsi="Arial" w:cs="Arial"/>
          <w:bCs/>
        </w:rPr>
      </w:pPr>
    </w:p>
    <w:p w14:paraId="39B9BCBD" w14:textId="77777777" w:rsidR="00E3435E" w:rsidRDefault="00E3435E" w:rsidP="00266847">
      <w:pPr>
        <w:tabs>
          <w:tab w:val="left" w:pos="567"/>
          <w:tab w:val="left" w:pos="5670"/>
        </w:tabs>
        <w:spacing w:before="120" w:after="120" w:line="240" w:lineRule="auto"/>
        <w:rPr>
          <w:rFonts w:ascii="Arial" w:eastAsia="Times New Roman" w:hAnsi="Arial" w:cs="Arial"/>
          <w:bCs/>
        </w:rPr>
      </w:pPr>
    </w:p>
    <w:tbl>
      <w:tblPr>
        <w:tblStyle w:val="Mkatabulky"/>
        <w:tblW w:w="9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3"/>
      </w:tblGrid>
      <w:tr w:rsidR="007D60AD" w:rsidRPr="006841CB" w14:paraId="47E0C0F9" w14:textId="77777777" w:rsidTr="00866A56">
        <w:tc>
          <w:tcPr>
            <w:tcW w:w="4871" w:type="dxa"/>
          </w:tcPr>
          <w:p w14:paraId="58E442BA" w14:textId="77777777" w:rsidR="007D60AD" w:rsidRPr="006841CB" w:rsidRDefault="007D60AD" w:rsidP="00866A56">
            <w:pPr>
              <w:spacing w:after="0" w:line="276" w:lineRule="auto"/>
              <w:jc w:val="both"/>
              <w:rPr>
                <w:rFonts w:ascii="Arial" w:eastAsia="Times New Roman" w:hAnsi="Arial" w:cs="Arial"/>
                <w:bCs/>
              </w:rPr>
            </w:pPr>
            <w:r w:rsidRPr="006841CB">
              <w:rPr>
                <w:rFonts w:ascii="Arial" w:eastAsia="Times New Roman" w:hAnsi="Arial" w:cs="Arial"/>
                <w:b/>
              </w:rPr>
              <w:t>Ředitelství silnic a dálnic, s.p.</w:t>
            </w:r>
          </w:p>
        </w:tc>
      </w:tr>
      <w:tr w:rsidR="007D60AD" w:rsidRPr="006841CB" w14:paraId="09D5CD87" w14:textId="77777777" w:rsidTr="00866A56">
        <w:tc>
          <w:tcPr>
            <w:tcW w:w="4871" w:type="dxa"/>
          </w:tcPr>
          <w:p w14:paraId="1457DD69" w14:textId="0F662C2B" w:rsidR="007D60AD" w:rsidRPr="006841CB" w:rsidRDefault="007D60AD" w:rsidP="00866A56">
            <w:pPr>
              <w:spacing w:after="0" w:line="276" w:lineRule="auto"/>
              <w:jc w:val="both"/>
              <w:rPr>
                <w:rFonts w:ascii="Arial" w:eastAsia="Times New Roman" w:hAnsi="Arial" w:cs="Arial"/>
                <w:bCs/>
              </w:rPr>
            </w:pPr>
            <w:r w:rsidRPr="006841CB">
              <w:rPr>
                <w:rFonts w:ascii="Arial" w:eastAsia="Times New Roman" w:hAnsi="Arial" w:cs="Arial"/>
                <w:bCs/>
              </w:rPr>
              <w:t xml:space="preserve">Místo: </w:t>
            </w:r>
            <w:r>
              <w:rPr>
                <w:rFonts w:ascii="Arial" w:eastAsia="Times New Roman" w:hAnsi="Arial" w:cs="Arial"/>
                <w:bCs/>
              </w:rPr>
              <w:t>Brno</w:t>
            </w:r>
          </w:p>
        </w:tc>
      </w:tr>
      <w:tr w:rsidR="007D60AD" w:rsidRPr="006841CB" w14:paraId="604E4C35" w14:textId="77777777" w:rsidTr="00866A56">
        <w:tc>
          <w:tcPr>
            <w:tcW w:w="4871" w:type="dxa"/>
          </w:tcPr>
          <w:p w14:paraId="6A3A7959" w14:textId="77777777" w:rsidR="007D60AD" w:rsidRPr="006841CB" w:rsidRDefault="007D60AD" w:rsidP="00866A56">
            <w:pPr>
              <w:spacing w:after="0" w:line="276" w:lineRule="auto"/>
              <w:jc w:val="both"/>
              <w:rPr>
                <w:rFonts w:ascii="Arial" w:eastAsia="Times New Roman" w:hAnsi="Arial" w:cs="Arial"/>
                <w:bCs/>
              </w:rPr>
            </w:pPr>
            <w:r w:rsidRPr="006841CB">
              <w:rPr>
                <w:rFonts w:ascii="Arial" w:eastAsia="Times New Roman" w:hAnsi="Arial" w:cs="Arial"/>
                <w:bCs/>
              </w:rPr>
              <w:t xml:space="preserve">Datum: </w:t>
            </w:r>
            <w:r w:rsidRPr="006841CB">
              <w:rPr>
                <w:rFonts w:ascii="Arial" w:eastAsia="Times New Roman" w:hAnsi="Arial" w:cs="Arial"/>
                <w:bCs/>
                <w:i/>
                <w:iCs/>
              </w:rPr>
              <w:t>dle elektronického podpisu</w:t>
            </w:r>
          </w:p>
        </w:tc>
      </w:tr>
      <w:tr w:rsidR="007D60AD" w:rsidRPr="006841CB" w14:paraId="29C2B975" w14:textId="77777777" w:rsidTr="00866A56">
        <w:trPr>
          <w:trHeight w:val="291"/>
        </w:trPr>
        <w:tc>
          <w:tcPr>
            <w:tcW w:w="4871" w:type="dxa"/>
            <w:vMerge w:val="restart"/>
            <w:vAlign w:val="center"/>
          </w:tcPr>
          <w:p w14:paraId="058AE840" w14:textId="77777777" w:rsidR="007D60AD" w:rsidRDefault="007D60AD" w:rsidP="00866A56">
            <w:pPr>
              <w:spacing w:after="0" w:line="276" w:lineRule="auto"/>
              <w:rPr>
                <w:rStyle w:val="cf01"/>
                <w:rFonts w:ascii="Arial" w:hAnsi="Arial" w:cs="Arial"/>
                <w:sz w:val="22"/>
                <w:szCs w:val="22"/>
              </w:rPr>
            </w:pPr>
          </w:p>
          <w:p w14:paraId="210F7B14" w14:textId="566F43DA" w:rsidR="007D60AD" w:rsidRDefault="007D60AD" w:rsidP="00866A56">
            <w:pPr>
              <w:spacing w:after="0" w:line="276" w:lineRule="auto"/>
              <w:rPr>
                <w:rStyle w:val="cf01"/>
                <w:rFonts w:ascii="Arial" w:hAnsi="Arial" w:cs="Arial"/>
                <w:sz w:val="22"/>
                <w:szCs w:val="22"/>
              </w:rPr>
            </w:pPr>
            <w:r w:rsidRPr="006841CB">
              <w:rPr>
                <w:rStyle w:val="cf01"/>
                <w:rFonts w:ascii="Arial" w:hAnsi="Arial" w:cs="Arial"/>
                <w:sz w:val="22"/>
                <w:szCs w:val="22"/>
              </w:rPr>
              <w:t>„elektronicky podepsáno“</w:t>
            </w:r>
          </w:p>
          <w:p w14:paraId="36CE7747" w14:textId="77777777" w:rsidR="007D60AD" w:rsidRPr="006841CB" w:rsidRDefault="007D60AD" w:rsidP="00866A56">
            <w:pPr>
              <w:spacing w:after="0" w:line="276" w:lineRule="auto"/>
              <w:rPr>
                <w:rFonts w:ascii="Arial" w:eastAsia="Times New Roman" w:hAnsi="Arial" w:cs="Arial"/>
                <w:bCs/>
              </w:rPr>
            </w:pPr>
          </w:p>
        </w:tc>
      </w:tr>
      <w:tr w:rsidR="007D60AD" w:rsidRPr="006841CB" w14:paraId="09EBAADF" w14:textId="77777777" w:rsidTr="00866A56">
        <w:trPr>
          <w:trHeight w:val="291"/>
        </w:trPr>
        <w:tc>
          <w:tcPr>
            <w:tcW w:w="4871" w:type="dxa"/>
            <w:vMerge/>
            <w:vAlign w:val="center"/>
          </w:tcPr>
          <w:p w14:paraId="2E518F1A" w14:textId="77777777" w:rsidR="007D60AD" w:rsidRPr="006841CB" w:rsidRDefault="007D60AD" w:rsidP="00866A56">
            <w:pPr>
              <w:spacing w:after="0" w:line="276" w:lineRule="auto"/>
              <w:jc w:val="both"/>
              <w:rPr>
                <w:rFonts w:ascii="Arial" w:eastAsia="Times New Roman" w:hAnsi="Arial" w:cs="Arial"/>
                <w:bCs/>
              </w:rPr>
            </w:pPr>
          </w:p>
        </w:tc>
      </w:tr>
      <w:tr w:rsidR="007D60AD" w:rsidRPr="006841CB" w14:paraId="43E8F1D7" w14:textId="77777777" w:rsidTr="00866A56">
        <w:tc>
          <w:tcPr>
            <w:tcW w:w="4871" w:type="dxa"/>
          </w:tcPr>
          <w:p w14:paraId="3106D8FF" w14:textId="77777777" w:rsidR="007D60AD" w:rsidRPr="006841CB" w:rsidRDefault="007D60AD" w:rsidP="00866A56">
            <w:pPr>
              <w:spacing w:after="0" w:line="276" w:lineRule="auto"/>
              <w:jc w:val="both"/>
              <w:rPr>
                <w:rFonts w:ascii="Arial" w:eastAsia="Times New Roman" w:hAnsi="Arial" w:cs="Arial"/>
                <w:bCs/>
              </w:rPr>
            </w:pPr>
            <w:r w:rsidRPr="006841CB">
              <w:rPr>
                <w:rFonts w:ascii="Arial" w:eastAsia="Times New Roman" w:hAnsi="Arial" w:cs="Arial"/>
                <w:bCs/>
              </w:rPr>
              <w:t>________________________________</w:t>
            </w:r>
          </w:p>
          <w:p w14:paraId="6EBF7A03" w14:textId="4C1A330E" w:rsidR="007D60AD" w:rsidRPr="00E3435E" w:rsidRDefault="007B17B5" w:rsidP="00866A56">
            <w:pPr>
              <w:spacing w:after="0" w:line="276" w:lineRule="auto"/>
              <w:jc w:val="both"/>
              <w:rPr>
                <w:rFonts w:ascii="Arial" w:eastAsia="Times New Roman" w:hAnsi="Arial" w:cs="Arial"/>
                <w:bCs/>
              </w:rPr>
            </w:pPr>
            <w:r w:rsidRPr="00E3435E">
              <w:rPr>
                <w:rFonts w:ascii="Arial" w:eastAsia="Times New Roman" w:hAnsi="Arial" w:cs="Arial"/>
                <w:bCs/>
              </w:rPr>
              <w:t>M</w:t>
            </w:r>
            <w:r w:rsidR="007D60AD" w:rsidRPr="00E3435E">
              <w:rPr>
                <w:rFonts w:ascii="Arial" w:eastAsia="Times New Roman" w:hAnsi="Arial" w:cs="Arial"/>
                <w:bCs/>
              </w:rPr>
              <w:t>g</w:t>
            </w:r>
            <w:r w:rsidRPr="00E3435E">
              <w:rPr>
                <w:rFonts w:ascii="Arial" w:eastAsia="Times New Roman" w:hAnsi="Arial" w:cs="Arial"/>
                <w:bCs/>
              </w:rPr>
              <w:t>r</w:t>
            </w:r>
            <w:r w:rsidR="007D60AD" w:rsidRPr="00E3435E">
              <w:rPr>
                <w:rFonts w:ascii="Arial" w:eastAsia="Times New Roman" w:hAnsi="Arial" w:cs="Arial"/>
                <w:bCs/>
              </w:rPr>
              <w:t xml:space="preserve">. </w:t>
            </w:r>
            <w:r w:rsidRPr="00E3435E">
              <w:rPr>
                <w:rFonts w:ascii="Arial" w:eastAsia="Times New Roman" w:hAnsi="Arial" w:cs="Arial"/>
                <w:bCs/>
              </w:rPr>
              <w:t>David Fiala</w:t>
            </w:r>
          </w:p>
          <w:p w14:paraId="42B8BAF4" w14:textId="242583AB" w:rsidR="007D60AD" w:rsidRPr="006841CB" w:rsidRDefault="007D60AD" w:rsidP="00866A56">
            <w:pPr>
              <w:spacing w:after="0" w:line="276" w:lineRule="auto"/>
              <w:jc w:val="both"/>
              <w:rPr>
                <w:rFonts w:ascii="Arial" w:eastAsia="Times New Roman" w:hAnsi="Arial" w:cs="Arial"/>
                <w:bCs/>
              </w:rPr>
            </w:pPr>
            <w:r w:rsidRPr="00E3435E">
              <w:rPr>
                <w:rFonts w:ascii="Arial" w:eastAsia="Times New Roman" w:hAnsi="Arial" w:cs="Arial"/>
                <w:bCs/>
              </w:rPr>
              <w:t xml:space="preserve">ředitel </w:t>
            </w:r>
            <w:r w:rsidR="007B17B5" w:rsidRPr="00E3435E">
              <w:rPr>
                <w:rFonts w:ascii="Arial" w:eastAsia="Times New Roman" w:hAnsi="Arial" w:cs="Arial"/>
                <w:bCs/>
              </w:rPr>
              <w:t>Závodu Brno</w:t>
            </w:r>
          </w:p>
        </w:tc>
      </w:tr>
    </w:tbl>
    <w:p w14:paraId="3D3AE081" w14:textId="4D87D65C" w:rsidR="00B3745E" w:rsidRPr="00E3435E" w:rsidRDefault="00B3745E" w:rsidP="00E3435E">
      <w:pPr>
        <w:spacing w:before="120" w:after="120" w:line="240" w:lineRule="auto"/>
        <w:rPr>
          <w:rFonts w:ascii="Arial" w:hAnsi="Arial" w:cs="Arial"/>
          <w:b/>
          <w:i/>
          <w:iCs/>
          <w:caps/>
        </w:rPr>
      </w:pPr>
    </w:p>
    <w:sectPr w:rsidR="00B3745E" w:rsidRPr="00E3435E" w:rsidSect="00E3435E">
      <w:headerReference w:type="default" r:id="rId22"/>
      <w:footerReference w:type="default" r:id="rId23"/>
      <w:headerReference w:type="first" r:id="rId24"/>
      <w:pgSz w:w="11907" w:h="16839" w:code="9"/>
      <w:pgMar w:top="1418" w:right="1077" w:bottom="1560"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9" w:author="Strolená Irena Ing." w:date="2016-09-30T08:02:00Z" w:initials="SII">
    <w:p w14:paraId="16656FA8" w14:textId="073294F1" w:rsidR="00043079" w:rsidRPr="00FB6F4D" w:rsidRDefault="00043079" w:rsidP="00B9128B">
      <w:pPr>
        <w:rPr>
          <w:rFonts w:ascii="Arial" w:hAnsi="Arial" w:cs="Arial"/>
        </w:rPr>
      </w:pPr>
      <w:r>
        <w:annotationRef/>
      </w:r>
      <w:r w:rsidRPr="00FB6F4D">
        <w:rPr>
          <w:rFonts w:ascii="Arial" w:hAnsi="Arial" w:cs="Arial"/>
        </w:rPr>
        <w:t xml:space="preserve">Počet vyhotovení upravit – navýšit podle počtu </w:t>
      </w:r>
      <w:r>
        <w:rPr>
          <w:rFonts w:ascii="Arial" w:hAnsi="Arial" w:cs="Arial"/>
        </w:rPr>
        <w:t>O</w:t>
      </w:r>
      <w:r w:rsidRPr="00FB6F4D">
        <w:rPr>
          <w:rFonts w:ascii="Arial" w:hAnsi="Arial" w:cs="Arial"/>
        </w:rPr>
        <w:t xml:space="preserve">bjednatelů, podmínek katastrálního úřadu či podle počtu obcí.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656F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31301AD" w16cex:dateUtc="2016-09-30T0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656FA8" w16cid:durableId="231301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A8B95" w14:textId="77777777" w:rsidR="00933769" w:rsidRDefault="00933769" w:rsidP="007936E4">
      <w:pPr>
        <w:spacing w:after="0"/>
      </w:pPr>
      <w:r>
        <w:separator/>
      </w:r>
    </w:p>
  </w:endnote>
  <w:endnote w:type="continuationSeparator" w:id="0">
    <w:p w14:paraId="04BDFA4D" w14:textId="77777777" w:rsidR="00933769" w:rsidRDefault="00933769" w:rsidP="007936E4">
      <w:pPr>
        <w:spacing w:after="0"/>
      </w:pPr>
      <w:r>
        <w:continuationSeparator/>
      </w:r>
    </w:p>
  </w:endnote>
  <w:endnote w:type="continuationNotice" w:id="1">
    <w:p w14:paraId="0ACFB64F" w14:textId="77777777" w:rsidR="00933769" w:rsidRDefault="0093376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A931F" w14:textId="77777777" w:rsidR="00933769" w:rsidRDefault="00933769" w:rsidP="007936E4">
      <w:pPr>
        <w:spacing w:after="0"/>
      </w:pPr>
      <w:r>
        <w:separator/>
      </w:r>
    </w:p>
  </w:footnote>
  <w:footnote w:type="continuationSeparator" w:id="0">
    <w:p w14:paraId="3C51A141" w14:textId="77777777" w:rsidR="00933769" w:rsidRDefault="00933769" w:rsidP="007936E4">
      <w:pPr>
        <w:spacing w:after="0"/>
      </w:pPr>
      <w:r>
        <w:continuationSeparator/>
      </w:r>
    </w:p>
  </w:footnote>
  <w:footnote w:type="continuationNotice" w:id="1">
    <w:p w14:paraId="0B585BD3" w14:textId="77777777" w:rsidR="00933769" w:rsidRDefault="0093376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AAC78" w14:textId="083263B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4F7BC9">
      <w:rPr>
        <w:szCs w:val="16"/>
      </w:rPr>
      <w:t xml:space="preserve"> Dolní Dunajovice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84051" w14:textId="4839DADC"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004F7BC9">
      <w:rPr>
        <w:rFonts w:cs="Arial"/>
        <w:szCs w:val="16"/>
        <w:lang w:val="fr-FR"/>
      </w:rPr>
      <w:t xml:space="preserve"> č.1</w:t>
    </w:r>
    <w:r w:rsidRPr="00116B93">
      <w:rPr>
        <w:rFonts w:cs="Arial"/>
        <w:szCs w:val="16"/>
        <w:lang w:val="fr-FR"/>
      </w:rPr>
      <w:t xml:space="preserve">: </w:t>
    </w:r>
    <w:r w:rsidR="004F7BC9" w:rsidRPr="004F7BC9">
      <w:rPr>
        <w:rFonts w:cs="Arial"/>
        <w:color w:val="FF0000"/>
        <w:szCs w:val="16"/>
        <w:highlight w:val="lightGray"/>
        <w:lang w:val="fr-FR"/>
      </w:rPr>
      <w:t>bude dopsáno před podpisem</w:t>
    </w:r>
  </w:p>
  <w:p w14:paraId="2A1D6DC0" w14:textId="15369B1F"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w:t>
    </w:r>
    <w:r w:rsidR="004F7BC9">
      <w:rPr>
        <w:rFonts w:cs="Arial"/>
        <w:szCs w:val="16"/>
        <w:lang w:val="fr-FR"/>
      </w:rPr>
      <w:t xml:space="preserve"> </w:t>
    </w:r>
    <w:r w:rsidR="004F7BC9" w:rsidRPr="004F7BC9">
      <w:rPr>
        <w:rFonts w:cs="Arial"/>
        <w:color w:val="FF0000"/>
        <w:szCs w:val="16"/>
        <w:highlight w:val="lightGray"/>
        <w:lang w:val="fr-FR"/>
      </w:rPr>
      <w:t>bude dopsáno před podpisem</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47176609" w14:textId="5CE211C0" w:rsidR="004F7BC9"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4F7BC9" w:rsidRPr="001D4BED">
      <w:rPr>
        <w:rFonts w:cs="Arial"/>
        <w:szCs w:val="16"/>
        <w:lang w:val="fr-FR"/>
      </w:rPr>
      <w:t>Číslo Smlouvy Objednatele</w:t>
    </w:r>
    <w:r w:rsidR="004F7BC9">
      <w:rPr>
        <w:rFonts w:cs="Arial"/>
        <w:szCs w:val="16"/>
        <w:lang w:val="fr-FR"/>
      </w:rPr>
      <w:t xml:space="preserve"> č. 2</w:t>
    </w:r>
    <w:r w:rsidR="004F7BC9" w:rsidRPr="00116B93">
      <w:rPr>
        <w:rFonts w:cs="Arial"/>
        <w:szCs w:val="16"/>
        <w:lang w:val="fr-FR"/>
      </w:rPr>
      <w:t>:</w:t>
    </w:r>
    <w:r w:rsidR="004F7BC9">
      <w:rPr>
        <w:rFonts w:cs="Arial"/>
        <w:szCs w:val="16"/>
        <w:lang w:val="fr-FR"/>
      </w:rPr>
      <w:t xml:space="preserve"> </w:t>
    </w:r>
    <w:r w:rsidR="004F7BC9" w:rsidRPr="004F7BC9">
      <w:rPr>
        <w:rFonts w:cs="Arial"/>
        <w:color w:val="FF0000"/>
        <w:szCs w:val="16"/>
        <w:highlight w:val="lightGray"/>
        <w:lang w:val="fr-FR"/>
      </w:rPr>
      <w:t>bude dopsáno před podpisem</w:t>
    </w:r>
  </w:p>
  <w:p w14:paraId="5EB20BA7" w14:textId="734C9489" w:rsidR="00043079" w:rsidRPr="001D4BED" w:rsidRDefault="004F7BC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Pr>
        <w:rFonts w:cs="Arial"/>
        <w:szCs w:val="16"/>
        <w:lang w:val="fr-FR"/>
      </w:rPr>
      <w:t xml:space="preserve"> </w:t>
    </w:r>
    <w:r w:rsidRPr="004F7BC9">
      <w:rPr>
        <w:rFonts w:cs="Arial"/>
        <w:color w:val="FF0000"/>
        <w:szCs w:val="16"/>
        <w:highlight w:val="lightGray"/>
        <w:lang w:val="fr-FR"/>
      </w:rPr>
      <w:t>bude dopsáno před podpisem</w:t>
    </w:r>
    <w:r w:rsidR="00043079" w:rsidRPr="001D4BED">
      <w:rPr>
        <w:rFonts w:cs="Arial"/>
        <w:szCs w:val="16"/>
        <w:lang w:val="fr-FR"/>
      </w:rPr>
      <w:tab/>
    </w:r>
  </w:p>
  <w:p w14:paraId="6F75F815" w14:textId="55E598C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4F7BC9">
      <w:rPr>
        <w:rFonts w:cs="Arial"/>
        <w:szCs w:val="16"/>
        <w:lang w:val="fr-FR"/>
      </w:rPr>
      <w:t xml:space="preserve"> Dolní Dunajovice</w:t>
    </w:r>
    <w:r w:rsidRPr="00937F46">
      <w:rPr>
        <w:rFonts w:cs="Arial"/>
        <w:szCs w:val="16"/>
        <w:lang w:val="fr-F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3FCA"/>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B82"/>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BA2"/>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449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A70DF"/>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1AF5"/>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3A2"/>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4F7BC9"/>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763"/>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3639"/>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7B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0AD"/>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3769"/>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43F9"/>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5EE"/>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194"/>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5E"/>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40D9"/>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1CA"/>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90A"/>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435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unhideWhenUsed/>
    <w:rsid w:val="00E3435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3435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clav.pk@spu.gov.cz" TargetMode="External"/><Relationship Id="rId18" Type="http://schemas.openxmlformats.org/officeDocument/2006/relationships/comments" Target="comments.xml"/><Relationship Id="rId26" Type="http://schemas.microsoft.com/office/2011/relationships/people" Target="peop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podatelna@spu.gov.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podatelna@spu.gov.cz"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ales.krupica@rsd.cz" TargetMode="External"/><Relationship Id="rId23" Type="http://schemas.openxmlformats.org/officeDocument/2006/relationships/footer" Target="footer1.xml"/><Relationship Id="rId10" Type="http://schemas.openxmlformats.org/officeDocument/2006/relationships/webSettings" Target="webSetting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ndrea.chmelova@rsd.cz"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35</Pages>
  <Words>17370</Words>
  <Characters>102487</Characters>
  <Application>Microsoft Office Word</Application>
  <DocSecurity>0</DocSecurity>
  <Lines>854</Lines>
  <Paragraphs>239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345</cp:revision>
  <cp:lastPrinted>2025-02-03T11:13:00Z</cp:lastPrinted>
  <dcterms:created xsi:type="dcterms:W3CDTF">2025-01-27T18:47:00Z</dcterms:created>
  <dcterms:modified xsi:type="dcterms:W3CDTF">2026-01-09T10:45:00Z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